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0" w:rsidRPr="00943BE3" w:rsidRDefault="00A929B0" w:rsidP="00A929B0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943BE3">
        <w:rPr>
          <w:rFonts w:ascii="標楷體" w:eastAsia="標楷體" w:hAnsi="標楷體"/>
          <w:b/>
          <w:sz w:val="36"/>
          <w:szCs w:val="48"/>
        </w:rPr>
        <w:t>103</w:t>
      </w:r>
      <w:r>
        <w:rPr>
          <w:rFonts w:ascii="標楷體" w:eastAsia="標楷體" w:hAnsi="標楷體" w:hint="eastAsia"/>
          <w:b/>
          <w:sz w:val="36"/>
          <w:szCs w:val="48"/>
        </w:rPr>
        <w:t xml:space="preserve">學年度科技部 </w:t>
      </w:r>
      <w:r w:rsidRPr="00943BE3">
        <w:rPr>
          <w:rFonts w:ascii="標楷體" w:eastAsia="標楷體" w:hAnsi="標楷體" w:hint="eastAsia"/>
          <w:b/>
          <w:sz w:val="36"/>
          <w:szCs w:val="48"/>
        </w:rPr>
        <w:t>科普活動</w:t>
      </w:r>
      <w:r>
        <w:rPr>
          <w:rFonts w:ascii="標楷體" w:eastAsia="標楷體" w:hAnsi="標楷體"/>
          <w:b/>
          <w:sz w:val="36"/>
          <w:szCs w:val="48"/>
        </w:rPr>
        <w:t xml:space="preserve"> </w:t>
      </w:r>
    </w:p>
    <w:p w:rsidR="00A929B0" w:rsidRPr="00F70F9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784860</wp:posOffset>
            </wp:positionV>
            <wp:extent cx="1095375" cy="1095375"/>
            <wp:effectExtent l="0" t="0" r="9525" b="9525"/>
            <wp:wrapNone/>
            <wp:docPr id="6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15050" cy="752475"/>
            <wp:effectExtent l="0" t="0" r="0" b="9525"/>
            <wp:docPr id="4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你是否看過美麗的水族世界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想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知道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水族箱內有哪些科學知識嗎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snapToGrid w:val="0"/>
        <w:contextualSpacing/>
        <w:jc w:val="center"/>
        <w:rPr>
          <w:rFonts w:ascii="Arial" w:eastAsia="標楷體" w:hAnsi="Arial" w:cs="Arial"/>
          <w:b/>
          <w:bCs/>
          <w:kern w:val="0"/>
          <w:sz w:val="40"/>
          <w:szCs w:val="40"/>
        </w:rPr>
      </w:pP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趕快來參加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水族箱內的科學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探索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研習營活動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吧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!!</w:t>
      </w:r>
    </w:p>
    <w:p w:rsidR="00A929B0" w:rsidRPr="00970354" w:rsidRDefault="00A929B0" w:rsidP="00A929B0">
      <w:pPr>
        <w:snapToGrid w:val="0"/>
        <w:contextualSpacing/>
        <w:rPr>
          <w:rFonts w:ascii="標楷體" w:eastAsia="標楷體" w:hAnsi="標楷體" w:cs="DFKaiShu-SB-Estd-BF"/>
          <w:b/>
          <w:kern w:val="0"/>
          <w:sz w:val="32"/>
          <w:szCs w:val="36"/>
        </w:rPr>
      </w:pPr>
    </w:p>
    <w:p w:rsidR="00A929B0" w:rsidRPr="005903E2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567" w:hanging="425"/>
        <w:contextualSpacing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活動目的：</w:t>
      </w:r>
    </w:p>
    <w:p w:rsidR="00A929B0" w:rsidRPr="00B1093B" w:rsidRDefault="00A929B0" w:rsidP="00A929B0">
      <w:pPr>
        <w:pStyle w:val="a5"/>
        <w:autoSpaceDE w:val="0"/>
        <w:autoSpaceDN w:val="0"/>
        <w:adjustRightInd w:val="0"/>
        <w:spacing w:line="560" w:lineRule="exact"/>
        <w:ind w:leftChars="0" w:left="993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946150</wp:posOffset>
            </wp:positionV>
            <wp:extent cx="995680" cy="995680"/>
            <wp:effectExtent l="190500" t="190500" r="166370" b="185420"/>
            <wp:wrapNone/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947"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本研習營活動將透過課程解說、顯微鏡觀察及實際操作，讓學生了解水族箱內蘊含的物理、化學及生物學的奧秘與原理，認識並探索水族箱內的科學世界</w:t>
      </w:r>
      <w:r w:rsidRPr="00B1093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929B0" w:rsidRPr="001B3BFE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1B3BFE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指導單位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 w:rsidRPr="001B3BFE">
        <w:rPr>
          <w:rFonts w:ascii="標楷體" w:eastAsia="標楷體" w:hAnsi="標楷體" w:cs="DFKaiShu-SB-Estd-BF" w:hint="eastAsia"/>
          <w:kern w:val="0"/>
          <w:sz w:val="32"/>
          <w:szCs w:val="32"/>
        </w:rPr>
        <w:t>行政院科技部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主辦單位：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</w:t>
      </w:r>
      <w:r w:rsidRPr="00B1093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水產養殖系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協辦單位：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義守大學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生物科技系</w:t>
      </w:r>
    </w:p>
    <w:p w:rsidR="00A929B0" w:rsidRPr="00664B2F" w:rsidRDefault="00A929B0" w:rsidP="00664B2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暑期</w:t>
      </w:r>
      <w:r w:rsid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營隊梯次及活動時間</w:t>
      </w:r>
      <w:r w:rsidRP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Default="00A929B0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 w:rsidRPr="006A2881">
        <w:rPr>
          <w:rFonts w:eastAsia="標楷體" w:cs="DFKaiShu-SB-Estd-BF" w:hint="eastAsia"/>
          <w:kern w:val="0"/>
          <w:sz w:val="32"/>
          <w:szCs w:val="32"/>
        </w:rPr>
        <w:t>第一梯次：</w:t>
      </w:r>
      <w:r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02</w:t>
      </w:r>
      <w:r>
        <w:rPr>
          <w:rFonts w:eastAsia="標楷體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 xml:space="preserve">04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>
        <w:rPr>
          <w:rFonts w:eastAsia="標楷體" w:cs="DFKaiShu-SB-Estd-BF" w:hint="eastAsia"/>
          <w:kern w:val="0"/>
          <w:sz w:val="32"/>
          <w:szCs w:val="32"/>
        </w:rPr>
        <w:t>星期四</w:t>
      </w:r>
      <w:r>
        <w:rPr>
          <w:rFonts w:eastAsia="標楷體" w:cs="DFKaiShu-SB-Estd-BF" w:hint="eastAsia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>星期六</w:t>
      </w:r>
      <w:r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第二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06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08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星期一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星期三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6A2881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第三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09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11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星期四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星期六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A20734" w:rsidRDefault="00664B2F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8" w:hanging="198"/>
        <w:rPr>
          <w:rFonts w:eastAsia="標楷體" w:cs="DFKaiShu-SB-Estd-BF"/>
          <w:kern w:val="0"/>
          <w:sz w:val="28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營隊活動</w:t>
      </w:r>
      <w:r w:rsidR="00A929B0">
        <w:rPr>
          <w:rFonts w:eastAsia="標楷體" w:cs="DFKaiShu-SB-Estd-BF" w:hint="eastAsia"/>
          <w:kern w:val="0"/>
          <w:sz w:val="32"/>
          <w:szCs w:val="32"/>
        </w:rPr>
        <w:t>時間：每</w:t>
      </w:r>
      <w:r w:rsidR="00A929B0" w:rsidRPr="001B3BFE">
        <w:rPr>
          <w:rFonts w:eastAsia="標楷體" w:cs="DFKaiShu-SB-Estd-BF" w:hint="eastAsia"/>
          <w:kern w:val="0"/>
          <w:sz w:val="32"/>
          <w:szCs w:val="32"/>
        </w:rPr>
        <w:t>梯次為</w:t>
      </w:r>
      <w:r w:rsidR="00EA6BD5">
        <w:rPr>
          <w:rFonts w:eastAsia="標楷體" w:cs="DFKaiShu-SB-Estd-BF" w:hint="eastAsia"/>
          <w:kern w:val="0"/>
          <w:sz w:val="32"/>
          <w:szCs w:val="32"/>
        </w:rPr>
        <w:t>期三天</w:t>
      </w:r>
      <w:r w:rsidR="00A929B0">
        <w:rPr>
          <w:rFonts w:eastAsia="標楷體" w:cs="DFKaiShu-SB-Estd-BF" w:hint="eastAsia"/>
          <w:kern w:val="0"/>
          <w:sz w:val="32"/>
          <w:szCs w:val="32"/>
        </w:rPr>
        <w:t>。</w:t>
      </w:r>
    </w:p>
    <w:p w:rsidR="00A929B0" w:rsidRPr="00A20734" w:rsidRDefault="00A929B0" w:rsidP="00A929B0">
      <w:pPr>
        <w:pStyle w:val="a5"/>
        <w:autoSpaceDE w:val="0"/>
        <w:autoSpaceDN w:val="0"/>
        <w:adjustRightInd w:val="0"/>
        <w:spacing w:line="400" w:lineRule="exact"/>
        <w:ind w:leftChars="0" w:left="993"/>
        <w:rPr>
          <w:rFonts w:eastAsia="標楷體" w:cs="DFKaiShu-SB-Estd-BF"/>
          <w:kern w:val="0"/>
          <w:sz w:val="28"/>
          <w:szCs w:val="32"/>
        </w:rPr>
      </w:pPr>
      <w:r w:rsidRPr="00A20734">
        <w:rPr>
          <w:rFonts w:eastAsia="標楷體" w:cs="DFKaiShu-SB-Estd-BF" w:hint="eastAsia"/>
          <w:kern w:val="0"/>
          <w:sz w:val="32"/>
          <w:szCs w:val="32"/>
        </w:rPr>
        <w:t>每日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09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00</w:t>
      </w:r>
      <w:r w:rsidRPr="00A20734">
        <w:rPr>
          <w:rFonts w:eastAsia="標楷體" w:cs="DFKaiShu-SB-Estd-BF" w:hint="eastAsia"/>
          <w:kern w:val="0"/>
          <w:sz w:val="32"/>
          <w:szCs w:val="32"/>
        </w:rPr>
        <w:t>至</w:t>
      </w:r>
      <w:r w:rsidRPr="00A20734">
        <w:rPr>
          <w:rFonts w:eastAsia="標楷體" w:cs="DFKaiShu-SB-Estd-BF" w:hint="eastAsia"/>
          <w:kern w:val="0"/>
          <w:sz w:val="32"/>
          <w:szCs w:val="32"/>
        </w:rPr>
        <w:t>17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：00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(</w:t>
      </w:r>
      <w:r w:rsidRPr="00A20734">
        <w:rPr>
          <w:rFonts w:eastAsia="標楷體" w:cs="DFKaiShu-SB-Estd-BF" w:hint="eastAsia"/>
          <w:b/>
          <w:bCs/>
          <w:kern w:val="0"/>
          <w:sz w:val="32"/>
          <w:szCs w:val="32"/>
        </w:rPr>
        <w:t>不提供住宿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)</w:t>
      </w:r>
    </w:p>
    <w:p w:rsidR="00A929B0" w:rsidRPr="00A77CAF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對象：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全國之國中學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含應屆新生及畢業生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A929B0" w:rsidRPr="00E844B1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活動人數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每梯次約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50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名</w:t>
      </w:r>
      <w:r w:rsidRPr="00E844B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  <w:r w:rsidRPr="00E844B1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活動地點：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國立高雄海洋科技大學（楠梓校區）水產養殖系</w:t>
      </w:r>
    </w:p>
    <w:p w:rsidR="00A929B0" w:rsidRPr="00EA6BD5" w:rsidRDefault="00EA6BD5" w:rsidP="00EA6BD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</w:t>
      </w:r>
      <w:r w:rsidR="00A929B0" w:rsidRPr="00EA6BD5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活動地點及交通方式請至活動網站內→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〝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聯絡我們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〞</w:t>
      </w:r>
      <w:r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90170</wp:posOffset>
            </wp:positionV>
            <wp:extent cx="6562725" cy="323850"/>
            <wp:effectExtent l="0" t="0" r="9525" b="0"/>
            <wp:wrapNone/>
            <wp:docPr id="5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6610350" cy="295275"/>
            <wp:effectExtent l="0" t="0" r="0" b="9525"/>
            <wp:wrapNone/>
            <wp:docPr id="2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147955</wp:posOffset>
            </wp:positionV>
            <wp:extent cx="828675" cy="8286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Pr="00970354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 w:left="426" w:hanging="284"/>
        <w:contextualSpacing/>
        <w:rPr>
          <w:rFonts w:ascii="標楷體" w:eastAsia="標楷體" w:cs="DFKaiShu-SB-Estd-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92710</wp:posOffset>
            </wp:positionV>
            <wp:extent cx="760730" cy="760730"/>
            <wp:effectExtent l="19050" t="19050" r="20320" b="20320"/>
            <wp:wrapNone/>
            <wp:docPr id="8" name="圖片 8" descr="C:\Users\hong\Desktop\水族箱粉絲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ng\Desktop\水族箱粉絲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活動網址：</w:t>
      </w:r>
      <w:hyperlink r:id="rId15" w:history="1">
        <w:r w:rsidRPr="00B1093B">
          <w:rPr>
            <w:rFonts w:eastAsia="標楷體"/>
            <w:kern w:val="0"/>
            <w:sz w:val="32"/>
            <w:szCs w:val="32"/>
          </w:rPr>
          <w:t>http://2015aqua.blogspot.com/</w:t>
        </w:r>
      </w:hyperlink>
    </w:p>
    <w:p w:rsidR="00A929B0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ind w:leftChars="0" w:left="426"/>
        <w:rPr>
          <w:rFonts w:ascii="標楷體" w:eastAsia="標楷體" w:cs="DFKaiShu-SB-Estd-BF"/>
          <w:b/>
          <w:sz w:val="28"/>
          <w:szCs w:val="28"/>
        </w:rPr>
      </w:pPr>
      <w:r>
        <w:rPr>
          <w:rFonts w:ascii="標楷體" w:eastAsia="標楷體" w:cs="DFKaiShu-SB-Estd-BF" w:hint="eastAsia"/>
          <w:sz w:val="28"/>
          <w:szCs w:val="28"/>
        </w:rPr>
        <w:t xml:space="preserve">                  </w:t>
      </w:r>
      <w:r>
        <w:rPr>
          <w:rFonts w:ascii="標楷體" w:eastAsia="標楷體" w:cs="DFKaiShu-SB-Estd-BF"/>
          <w:sz w:val="28"/>
          <w:szCs w:val="28"/>
        </w:rPr>
        <w:t xml:space="preserve"> </w:t>
      </w:r>
      <w:r>
        <w:rPr>
          <w:rFonts w:ascii="標楷體" w:eastAsia="標楷體" w:cs="DFKaiShu-SB-Estd-BF" w:hint="eastAsia"/>
          <w:sz w:val="28"/>
          <w:szCs w:val="28"/>
        </w:rPr>
        <w:t xml:space="preserve"> </w:t>
      </w:r>
      <w:r w:rsidR="00EA6BD5">
        <w:rPr>
          <w:rFonts w:ascii="標楷體" w:eastAsia="標楷體" w:cs="DFKaiShu-SB-Estd-BF" w:hint="eastAsia"/>
          <w:b/>
          <w:sz w:val="28"/>
          <w:szCs w:val="28"/>
        </w:rPr>
        <w:t xml:space="preserve">    </w:t>
      </w:r>
      <w:r w:rsidRPr="00A20734">
        <w:rPr>
          <w:rFonts w:ascii="標楷體" w:eastAsia="標楷體" w:cs="DFKaiShu-SB-Estd-BF" w:hint="eastAsia"/>
          <w:b/>
          <w:sz w:val="28"/>
          <w:szCs w:val="28"/>
        </w:rPr>
        <w:t>臉書粉絲專頁</w:t>
      </w:r>
      <w:r w:rsidRPr="00A20734">
        <w:rPr>
          <w:rFonts w:ascii="標楷體" w:eastAsia="標楷體" w:hAnsi="標楷體" w:cs="DFKaiShu-SB-Estd-BF" w:hint="eastAsia"/>
          <w:b/>
          <w:sz w:val="28"/>
          <w:szCs w:val="28"/>
        </w:rPr>
        <w:t>『水族箱的科學探索』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sz w:val="28"/>
          <w:szCs w:val="28"/>
        </w:rPr>
        <w:t xml:space="preserve"> </w:t>
      </w:r>
    </w:p>
    <w:p w:rsidR="00A929B0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活動費用：</w:t>
      </w:r>
    </w:p>
    <w:p w:rsidR="00A929B0" w:rsidRPr="0036296A" w:rsidRDefault="0036296A" w:rsidP="00A929B0">
      <w:pPr>
        <w:pStyle w:val="a5"/>
        <w:autoSpaceDE w:val="0"/>
        <w:autoSpaceDN w:val="0"/>
        <w:adjustRightInd w:val="0"/>
        <w:snapToGrid w:val="0"/>
        <w:spacing w:line="276" w:lineRule="auto"/>
        <w:ind w:leftChars="0" w:left="992"/>
        <w:jc w:val="both"/>
        <w:rPr>
          <w:rFonts w:eastAsia="標楷體" w:cs="Arial"/>
          <w:color w:val="000000" w:themeColor="text1"/>
          <w:spacing w:val="6"/>
          <w:sz w:val="32"/>
          <w:szCs w:val="28"/>
        </w:rPr>
      </w:pP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除科技部補助外，</w:t>
      </w:r>
      <w:r w:rsidR="00EA6BD5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本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次活動費用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每位學員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酌收</w:t>
      </w:r>
      <w:r w:rsidR="00A929B0" w:rsidRPr="0036296A">
        <w:rPr>
          <w:rFonts w:ascii="Arial" w:eastAsia="標楷體" w:hAnsi="Arial" w:cs="Arial"/>
          <w:b/>
          <w:color w:val="000000" w:themeColor="text1"/>
          <w:kern w:val="0"/>
          <w:sz w:val="32"/>
          <w:szCs w:val="28"/>
        </w:rPr>
        <w:t>500</w:t>
      </w:r>
      <w:r w:rsidR="00A929B0" w:rsidRPr="0036296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28"/>
        </w:rPr>
        <w:t>元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。</w:t>
      </w:r>
      <w:r w:rsidR="00A929B0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活動將提供學員上課</w:t>
      </w:r>
      <w:r w:rsidR="00EA6BD5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所需之教本、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教材(水族過濾器材、生態瓶、水族生態缸、水族生物、微生物及水質化學實驗耗材</w:t>
      </w:r>
      <w:r w:rsidRPr="0036296A">
        <w:rPr>
          <w:rFonts w:ascii="標楷體" w:eastAsia="標楷體" w:hAnsi="標楷體" w:cs="Arial"/>
          <w:color w:val="000000" w:themeColor="text1"/>
          <w:spacing w:val="6"/>
          <w:sz w:val="32"/>
          <w:szCs w:val="28"/>
        </w:rPr>
        <w:t>…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等)、午餐、點心、研習證書與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活動期間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之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保險</w:t>
      </w:r>
      <w:r w:rsidR="00A929B0" w:rsidRPr="0036296A">
        <w:rPr>
          <w:rFonts w:eastAsia="標楷體" w:cs="Arial" w:hint="eastAsia"/>
          <w:color w:val="000000" w:themeColor="text1"/>
          <w:spacing w:val="6"/>
          <w:sz w:val="32"/>
          <w:szCs w:val="28"/>
        </w:rPr>
        <w:t>。</w:t>
      </w:r>
    </w:p>
    <w:p w:rsidR="00A929B0" w:rsidRPr="00FF5C9E" w:rsidRDefault="00EA6BD5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報名</w:t>
      </w:r>
      <w:r w:rsidR="0036296A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須知</w:t>
      </w:r>
      <w:r w:rsidR="00A929B0"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Pr="00FF5C9E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方式：利用</w:t>
      </w:r>
      <w:r>
        <w:rPr>
          <w:rFonts w:eastAsia="標楷體" w:cs="DFKaiShu-SB-Estd-BF" w:hint="eastAsia"/>
          <w:kern w:val="0"/>
          <w:sz w:val="32"/>
          <w:szCs w:val="32"/>
        </w:rPr>
        <w:t>活動網站報名系統或</w:t>
      </w:r>
      <w:r w:rsidR="00F954F2" w:rsidRPr="00F954F2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報名表，</w:t>
      </w:r>
      <w:r w:rsidRPr="00294DCD">
        <w:rPr>
          <w:rFonts w:eastAsia="標楷體" w:cs="DFKaiShu-SB-Estd-BF" w:hint="eastAsia"/>
          <w:b/>
          <w:kern w:val="0"/>
          <w:sz w:val="32"/>
          <w:szCs w:val="32"/>
          <w:u w:val="single"/>
        </w:rPr>
        <w:t>請勿</w:t>
      </w:r>
      <w:r w:rsidRPr="00A20734">
        <w:rPr>
          <w:rFonts w:eastAsia="標楷體" w:cs="DFKaiShu-SB-Estd-BF" w:hint="eastAsia"/>
          <w:kern w:val="0"/>
          <w:sz w:val="32"/>
          <w:szCs w:val="32"/>
          <w:u w:val="single"/>
        </w:rPr>
        <w:t>以電話報名</w:t>
      </w:r>
      <w:r>
        <w:rPr>
          <w:rFonts w:eastAsia="標楷體" w:cs="DFKaiShu-SB-Estd-BF" w:hint="eastAsia"/>
          <w:kern w:val="0"/>
          <w:sz w:val="32"/>
          <w:szCs w:val="32"/>
        </w:rPr>
        <w:t>。</w:t>
      </w:r>
      <w:r>
        <w:rPr>
          <w:rFonts w:eastAsia="標楷體" w:cs="DFKaiShu-SB-Estd-BF" w:hint="eastAsia"/>
          <w:b/>
          <w:kern w:val="0"/>
          <w:sz w:val="32"/>
          <w:szCs w:val="32"/>
        </w:rPr>
        <w:t>報名表上各項資料請確實填寫，以便辦理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保險事宜</w:t>
      </w:r>
      <w:r>
        <w:rPr>
          <w:rFonts w:eastAsia="標楷體" w:cs="DFKaiShu-SB-Estd-BF" w:hint="eastAsia"/>
          <w:b/>
          <w:kern w:val="0"/>
          <w:sz w:val="32"/>
          <w:szCs w:val="32"/>
        </w:rPr>
        <w:t>，所有資料內容</w:t>
      </w:r>
      <w:r>
        <w:rPr>
          <w:rFonts w:eastAsia="標楷體" w:cs="DFKaiShu-SB-Estd-BF"/>
          <w:b/>
          <w:kern w:val="0"/>
          <w:sz w:val="32"/>
          <w:szCs w:val="32"/>
        </w:rPr>
        <w:t>不對外公開</w:t>
      </w:r>
      <w:r>
        <w:rPr>
          <w:rFonts w:eastAsia="標楷體" w:cs="DFKaiShu-SB-Estd-BF" w:hint="eastAsia"/>
          <w:b/>
          <w:kern w:val="0"/>
          <w:sz w:val="32"/>
          <w:szCs w:val="32"/>
        </w:rPr>
        <w:t>，敬請</w:t>
      </w:r>
      <w:r>
        <w:rPr>
          <w:rFonts w:eastAsia="標楷體" w:cs="DFKaiShu-SB-Estd-BF"/>
          <w:b/>
          <w:kern w:val="0"/>
          <w:sz w:val="32"/>
          <w:szCs w:val="32"/>
        </w:rPr>
        <w:t>放心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。</w:t>
      </w:r>
    </w:p>
    <w:p w:rsidR="00A929B0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報名日期</w:t>
      </w:r>
      <w:r w:rsidRPr="005903E2">
        <w:rPr>
          <w:rFonts w:eastAsia="標楷體" w:cs="DFKaiShu-SB-Estd-BF" w:hint="eastAsia"/>
          <w:kern w:val="0"/>
          <w:sz w:val="32"/>
          <w:szCs w:val="32"/>
        </w:rPr>
        <w:t>：即日起至</w:t>
      </w:r>
      <w:r>
        <w:rPr>
          <w:rFonts w:eastAsia="標楷體" w:cs="DFKaiShu-SB-Estd-BF" w:hint="eastAsia"/>
          <w:kern w:val="0"/>
          <w:sz w:val="32"/>
          <w:szCs w:val="32"/>
        </w:rPr>
        <w:t>2015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>6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>7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日截止，</w:t>
      </w:r>
      <w:r>
        <w:rPr>
          <w:rFonts w:eastAsia="標楷體" w:cs="DFKaiShu-SB-Estd-BF" w:hint="eastAsia"/>
          <w:kern w:val="0"/>
          <w:sz w:val="32"/>
          <w:szCs w:val="32"/>
        </w:rPr>
        <w:t>每梯次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名額</w:t>
      </w:r>
      <w:r>
        <w:rPr>
          <w:rFonts w:eastAsia="標楷體" w:cs="DFKaiShu-SB-Estd-BF"/>
          <w:kern w:val="0"/>
          <w:sz w:val="32"/>
          <w:szCs w:val="32"/>
        </w:rPr>
        <w:t>50</w:t>
      </w:r>
      <w:r>
        <w:rPr>
          <w:rFonts w:eastAsia="標楷體" w:cs="DFKaiShu-SB-Estd-BF" w:hint="eastAsia"/>
          <w:kern w:val="0"/>
          <w:sz w:val="32"/>
          <w:szCs w:val="32"/>
        </w:rPr>
        <w:t>名。</w:t>
      </w:r>
      <w:r>
        <w:rPr>
          <w:rFonts w:eastAsia="標楷體" w:cs="DFKaiShu-SB-Estd-BF"/>
          <w:kern w:val="0"/>
          <w:sz w:val="32"/>
          <w:szCs w:val="32"/>
        </w:rPr>
        <w:t xml:space="preserve"> </w:t>
      </w:r>
    </w:p>
    <w:p w:rsidR="00A929B0" w:rsidRPr="00E844B1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b/>
          <w:kern w:val="0"/>
          <w:sz w:val="32"/>
          <w:szCs w:val="32"/>
        </w:rPr>
      </w:pP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錄取名單將於填寫完報名系統或寄回報名表後，以</w:t>
      </w:r>
      <w:r w:rsidRPr="00E844B1">
        <w:rPr>
          <w:rFonts w:eastAsia="標楷體" w:cs="DFKaiShu-SB-Estd-BF"/>
          <w:b/>
          <w:kern w:val="0"/>
          <w:sz w:val="32"/>
          <w:szCs w:val="32"/>
        </w:rPr>
        <w:t>E-mail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通知錄取訊息及繳款方式，繳費請於一週內繳齊全額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(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匯款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)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，逾期將自動放棄報名名額。</w:t>
      </w:r>
    </w:p>
    <w:p w:rsidR="00A929B0" w:rsidRPr="00B4086A" w:rsidRDefault="0036296A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繳款成功後，會以</w:t>
      </w:r>
      <w:r w:rsidR="00A929B0" w:rsidRPr="00CB247D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寄發錄取</w:t>
      </w:r>
      <w:r w:rsidR="00A929B0">
        <w:rPr>
          <w:rFonts w:eastAsia="標楷體" w:cs="DFKaiShu-SB-Estd-BF" w:hint="eastAsia"/>
          <w:kern w:val="0"/>
          <w:sz w:val="32"/>
          <w:szCs w:val="32"/>
        </w:rPr>
        <w:t>通知，並於活動前一週寄發營隊行前通知提醒，屆時請密切留意電子郵件信箱。</w:t>
      </w:r>
    </w:p>
    <w:p w:rsidR="00A929B0" w:rsidRPr="005903E2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聯絡方式：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(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請盡量以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E-mail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)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業務承辦人：國立高雄海洋科技大學</w:t>
      </w:r>
      <w:r w:rsidRPr="00A20734">
        <w:rPr>
          <w:rFonts w:eastAsia="標楷體"/>
          <w:kern w:val="0"/>
          <w:sz w:val="32"/>
          <w:szCs w:val="28"/>
        </w:rPr>
        <w:t xml:space="preserve"> </w:t>
      </w:r>
      <w:r w:rsidRPr="00A20734">
        <w:rPr>
          <w:rFonts w:eastAsia="標楷體"/>
          <w:kern w:val="0"/>
          <w:sz w:val="32"/>
          <w:szCs w:val="28"/>
        </w:rPr>
        <w:t>水產養殖系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洪浩偉同學：</w:t>
      </w:r>
      <w:r w:rsidRPr="00A20734">
        <w:rPr>
          <w:rFonts w:eastAsia="標楷體"/>
          <w:kern w:val="0"/>
          <w:sz w:val="32"/>
          <w:szCs w:val="28"/>
        </w:rPr>
        <w:t>0989-957-866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莊卉翎同學：</w:t>
      </w:r>
      <w:r w:rsidRPr="00A20734">
        <w:rPr>
          <w:rFonts w:eastAsia="標楷體"/>
          <w:kern w:val="0"/>
          <w:sz w:val="32"/>
          <w:szCs w:val="28"/>
        </w:rPr>
        <w:t>0988-289-674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聯絡電話：</w:t>
      </w:r>
      <w:r w:rsidRPr="00A20734">
        <w:rPr>
          <w:rFonts w:eastAsia="標楷體"/>
          <w:kern w:val="0"/>
          <w:sz w:val="32"/>
          <w:szCs w:val="28"/>
        </w:rPr>
        <w:t>(07) 3617141</w:t>
      </w:r>
      <w:r w:rsidRPr="00A20734">
        <w:rPr>
          <w:rFonts w:eastAsia="標楷體"/>
          <w:kern w:val="0"/>
          <w:sz w:val="32"/>
          <w:szCs w:val="28"/>
        </w:rPr>
        <w:t>轉</w:t>
      </w:r>
      <w:r w:rsidRPr="00A20734">
        <w:rPr>
          <w:rFonts w:eastAsia="標楷體"/>
          <w:kern w:val="0"/>
          <w:sz w:val="32"/>
          <w:szCs w:val="28"/>
        </w:rPr>
        <w:t xml:space="preserve">3719 </w:t>
      </w:r>
      <w:r w:rsidRPr="00A20734">
        <w:rPr>
          <w:rFonts w:eastAsia="標楷體"/>
          <w:kern w:val="0"/>
          <w:sz w:val="32"/>
          <w:szCs w:val="28"/>
        </w:rPr>
        <w:t>洪同學或莊同學。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聯絡時間：週一到週五</w:t>
      </w:r>
      <w:r w:rsidRPr="00A20734">
        <w:rPr>
          <w:rFonts w:eastAsia="標楷體"/>
          <w:kern w:val="0"/>
          <w:sz w:val="32"/>
          <w:szCs w:val="28"/>
        </w:rPr>
        <w:t>AM09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30~PM05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</w:t>
      </w:r>
    </w:p>
    <w:p w:rsidR="00A929B0" w:rsidRPr="00655CB1" w:rsidRDefault="00A75FDA" w:rsidP="001C4B0A">
      <w:pPr>
        <w:autoSpaceDE w:val="0"/>
        <w:autoSpaceDN w:val="0"/>
        <w:adjustRightInd w:val="0"/>
        <w:snapToGrid w:val="0"/>
        <w:spacing w:line="276" w:lineRule="auto"/>
        <w:ind w:leftChars="236" w:left="566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543675" cy="323850"/>
            <wp:effectExtent l="0" t="0" r="9525" b="0"/>
            <wp:wrapNone/>
            <wp:docPr id="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9B0">
        <w:rPr>
          <w:rFonts w:eastAsia="標楷體"/>
          <w:kern w:val="0"/>
          <w:sz w:val="32"/>
          <w:szCs w:val="32"/>
        </w:rPr>
        <w:t>E-mail</w:t>
      </w:r>
      <w:r w:rsidR="00A929B0" w:rsidRPr="00A20734">
        <w:rPr>
          <w:rFonts w:eastAsia="標楷體"/>
          <w:kern w:val="0"/>
          <w:sz w:val="32"/>
          <w:szCs w:val="28"/>
        </w:rPr>
        <w:t>：</w:t>
      </w:r>
      <w:bookmarkStart w:id="0" w:name="_GoBack"/>
      <w:bookmarkEnd w:id="0"/>
      <w:r w:rsidR="000133C2" w:rsidRPr="000133C2">
        <w:fldChar w:fldCharType="begin"/>
      </w:r>
      <w:r>
        <w:instrText xml:space="preserve"> HYPERLINK "mailto:2015aqua@gmail.com" </w:instrText>
      </w:r>
      <w:r w:rsidR="000133C2" w:rsidRPr="000133C2">
        <w:fldChar w:fldCharType="separate"/>
      </w:r>
      <w:r w:rsidR="00A929B0" w:rsidRPr="00A20734">
        <w:rPr>
          <w:kern w:val="0"/>
          <w:sz w:val="32"/>
          <w:szCs w:val="32"/>
        </w:rPr>
        <w:t>2015aqua@gmail.com</w:t>
      </w:r>
      <w:r w:rsidR="000133C2">
        <w:rPr>
          <w:kern w:val="0"/>
          <w:sz w:val="32"/>
          <w:szCs w:val="32"/>
        </w:rPr>
        <w:fldChar w:fldCharType="end"/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56" w:rsidRDefault="00B35456" w:rsidP="006F1670">
      <w:r>
        <w:separator/>
      </w:r>
    </w:p>
  </w:endnote>
  <w:endnote w:type="continuationSeparator" w:id="1">
    <w:p w:rsidR="00B35456" w:rsidRDefault="00B35456" w:rsidP="006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56" w:rsidRDefault="00B35456" w:rsidP="006F1670">
      <w:r>
        <w:separator/>
      </w:r>
    </w:p>
  </w:footnote>
  <w:footnote w:type="continuationSeparator" w:id="1">
    <w:p w:rsidR="00B35456" w:rsidRDefault="00B35456" w:rsidP="006F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B1"/>
    <w:rsid w:val="000133C2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70858"/>
    <w:rsid w:val="00784182"/>
    <w:rsid w:val="008B40E3"/>
    <w:rsid w:val="009A5BAE"/>
    <w:rsid w:val="00A75FDA"/>
    <w:rsid w:val="00A929B0"/>
    <w:rsid w:val="00AE70E0"/>
    <w:rsid w:val="00B35456"/>
    <w:rsid w:val="00D06E63"/>
    <w:rsid w:val="00E32D94"/>
    <w:rsid w:val="00E34618"/>
    <w:rsid w:val="00EA6BD5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2015aqua.blogspot.com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B25A-FA1E-4238-B5E5-9C6873A9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PC-Tea-01</cp:lastModifiedBy>
  <cp:revision>2</cp:revision>
  <cp:lastPrinted>2015-04-07T07:57:00Z</cp:lastPrinted>
  <dcterms:created xsi:type="dcterms:W3CDTF">2015-04-17T01:32:00Z</dcterms:created>
  <dcterms:modified xsi:type="dcterms:W3CDTF">2015-04-17T01:32:00Z</dcterms:modified>
</cp:coreProperties>
</file>