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C308E" w:rsidRPr="00951DEC" w:rsidRDefault="006C308E">
      <w:pPr>
        <w:pStyle w:val="10"/>
        <w:spacing w:line="240" w:lineRule="auto"/>
        <w:jc w:val="center"/>
        <w:rPr>
          <w:rFonts w:ascii="標楷體" w:eastAsia="標楷體" w:hAnsi="標楷體" w:cs="標楷體"/>
          <w:color w:val="auto"/>
          <w:sz w:val="36"/>
          <w:szCs w:val="36"/>
        </w:rPr>
      </w:pPr>
      <w:bookmarkStart w:id="0" w:name="_GoBack"/>
      <w:bookmarkEnd w:id="0"/>
      <w:r w:rsidRPr="00951DEC">
        <w:rPr>
          <w:rFonts w:ascii="標楷體" w:eastAsia="標楷體" w:hAnsi="標楷體" w:cs="標楷體" w:hint="eastAsia"/>
          <w:color w:val="auto"/>
          <w:sz w:val="36"/>
          <w:szCs w:val="36"/>
        </w:rPr>
        <w:t>彰化縣立伸港國民中學超額教師處理要點</w:t>
      </w:r>
    </w:p>
    <w:p w:rsidR="006C308E" w:rsidRPr="00951DEC" w:rsidRDefault="006C308E" w:rsidP="00E1108F">
      <w:pPr>
        <w:pStyle w:val="10"/>
        <w:spacing w:line="240" w:lineRule="auto"/>
        <w:jc w:val="right"/>
        <w:rPr>
          <w:color w:val="auto"/>
          <w:sz w:val="24"/>
          <w:szCs w:val="24"/>
        </w:rPr>
      </w:pPr>
      <w:r w:rsidRPr="00951DEC">
        <w:rPr>
          <w:rFonts w:ascii="標楷體" w:eastAsia="標楷體" w:hAnsi="標楷體" w:cs="標楷體" w:hint="eastAsia"/>
          <w:color w:val="auto"/>
          <w:sz w:val="24"/>
          <w:szCs w:val="24"/>
        </w:rPr>
        <w:t>民國</w:t>
      </w:r>
      <w:r w:rsidRPr="00951DEC">
        <w:rPr>
          <w:rFonts w:ascii="標楷體" w:eastAsia="標楷體" w:hAnsi="標楷體" w:cs="標楷體"/>
          <w:color w:val="auto"/>
          <w:sz w:val="24"/>
          <w:szCs w:val="24"/>
        </w:rPr>
        <w:t>105</w:t>
      </w:r>
      <w:r w:rsidRPr="00951DEC">
        <w:rPr>
          <w:rFonts w:ascii="標楷體" w:eastAsia="標楷體" w:hAnsi="標楷體" w:cs="標楷體" w:hint="eastAsia"/>
          <w:color w:val="auto"/>
          <w:sz w:val="24"/>
          <w:szCs w:val="24"/>
        </w:rPr>
        <w:t>年</w:t>
      </w:r>
      <w:r w:rsidRPr="00951DEC">
        <w:rPr>
          <w:rFonts w:ascii="標楷體" w:eastAsia="標楷體" w:hAnsi="標楷體" w:cs="標楷體"/>
          <w:color w:val="auto"/>
          <w:sz w:val="24"/>
          <w:szCs w:val="24"/>
        </w:rPr>
        <w:t>1</w:t>
      </w:r>
      <w:r w:rsidRPr="00951DEC">
        <w:rPr>
          <w:rFonts w:ascii="標楷體" w:eastAsia="標楷體" w:hAnsi="標楷體" w:cs="標楷體" w:hint="eastAsia"/>
          <w:color w:val="auto"/>
          <w:sz w:val="24"/>
          <w:szCs w:val="24"/>
        </w:rPr>
        <w:t>月</w:t>
      </w:r>
      <w:r w:rsidRPr="00951DEC">
        <w:rPr>
          <w:rFonts w:ascii="標楷體" w:eastAsia="標楷體" w:hAnsi="標楷體" w:cs="標楷體"/>
          <w:color w:val="auto"/>
          <w:sz w:val="24"/>
          <w:szCs w:val="24"/>
        </w:rPr>
        <w:t>20</w:t>
      </w:r>
      <w:r w:rsidRPr="00951DEC">
        <w:rPr>
          <w:rFonts w:ascii="標楷體" w:eastAsia="標楷體" w:hAnsi="標楷體" w:cs="標楷體" w:hint="eastAsia"/>
          <w:color w:val="auto"/>
          <w:sz w:val="24"/>
          <w:szCs w:val="24"/>
        </w:rPr>
        <w:t>日校務會議通過</w:t>
      </w:r>
    </w:p>
    <w:p w:rsidR="006C308E" w:rsidRPr="00951DEC" w:rsidRDefault="006C308E" w:rsidP="00A92BDB">
      <w:pPr>
        <w:pStyle w:val="10"/>
        <w:spacing w:line="320" w:lineRule="exact"/>
        <w:rPr>
          <w:color w:val="auto"/>
        </w:rPr>
      </w:pPr>
      <w:r w:rsidRPr="00951DEC">
        <w:rPr>
          <w:rFonts w:ascii="標楷體" w:eastAsia="標楷體" w:hAnsi="標楷體" w:cs="標楷體" w:hint="eastAsia"/>
          <w:color w:val="auto"/>
          <w:sz w:val="32"/>
          <w:szCs w:val="32"/>
        </w:rPr>
        <w:t>一、依據：</w:t>
      </w:r>
    </w:p>
    <w:p w:rsidR="006C308E" w:rsidRPr="00951DEC" w:rsidRDefault="006C308E" w:rsidP="00A92BDB">
      <w:pPr>
        <w:pStyle w:val="10"/>
        <w:tabs>
          <w:tab w:val="left" w:pos="7740"/>
        </w:tabs>
        <w:spacing w:line="320" w:lineRule="exact"/>
        <w:rPr>
          <w:color w:val="auto"/>
        </w:rPr>
      </w:pPr>
      <w:r w:rsidRPr="00951DEC">
        <w:rPr>
          <w:rFonts w:ascii="標楷體" w:eastAsia="標楷體" w:hAnsi="標楷體" w:cs="標楷體"/>
          <w:color w:val="auto"/>
          <w:sz w:val="28"/>
          <w:szCs w:val="28"/>
        </w:rPr>
        <w:t xml:space="preserve"> (</w:t>
      </w:r>
      <w:r w:rsidRPr="00951DEC">
        <w:rPr>
          <w:rFonts w:ascii="標楷體" w:eastAsia="標楷體" w:hAnsi="標楷體" w:cs="標楷體" w:hint="eastAsia"/>
          <w:color w:val="auto"/>
          <w:sz w:val="28"/>
          <w:szCs w:val="28"/>
        </w:rPr>
        <w:t>一</w:t>
      </w:r>
      <w:r w:rsidRPr="00951DEC">
        <w:rPr>
          <w:rFonts w:ascii="標楷體" w:eastAsia="標楷體" w:hAnsi="標楷體" w:cs="標楷體"/>
          <w:color w:val="auto"/>
          <w:sz w:val="28"/>
          <w:szCs w:val="28"/>
        </w:rPr>
        <w:t>)</w:t>
      </w:r>
      <w:r w:rsidRPr="00951DEC">
        <w:rPr>
          <w:rFonts w:ascii="標楷體" w:eastAsia="標楷體" w:hAnsi="標楷體" w:cs="標楷體" w:hint="eastAsia"/>
          <w:color w:val="auto"/>
          <w:sz w:val="28"/>
          <w:szCs w:val="28"/>
        </w:rPr>
        <w:t>教師法第十五條。</w:t>
      </w:r>
      <w:r w:rsidRPr="00951DEC">
        <w:rPr>
          <w:rFonts w:ascii="標楷體" w:eastAsia="標楷體" w:hAnsi="標楷體" w:cs="標楷體"/>
          <w:color w:val="auto"/>
          <w:sz w:val="28"/>
          <w:szCs w:val="28"/>
        </w:rPr>
        <w:tab/>
      </w:r>
    </w:p>
    <w:p w:rsidR="006C308E" w:rsidRPr="00951DEC" w:rsidRDefault="006C308E" w:rsidP="00A92BDB">
      <w:pPr>
        <w:pStyle w:val="10"/>
        <w:spacing w:line="320" w:lineRule="exact"/>
        <w:ind w:left="700" w:hanging="700"/>
        <w:rPr>
          <w:color w:val="auto"/>
        </w:rPr>
      </w:pPr>
      <w:r w:rsidRPr="00951DEC">
        <w:rPr>
          <w:rFonts w:ascii="標楷體" w:eastAsia="標楷體" w:hAnsi="標楷體" w:cs="標楷體"/>
          <w:color w:val="auto"/>
          <w:sz w:val="28"/>
          <w:szCs w:val="28"/>
        </w:rPr>
        <w:t xml:space="preserve"> (</w:t>
      </w:r>
      <w:r w:rsidRPr="00951DEC">
        <w:rPr>
          <w:rFonts w:ascii="標楷體" w:eastAsia="標楷體" w:hAnsi="標楷體" w:cs="標楷體" w:hint="eastAsia"/>
          <w:color w:val="auto"/>
          <w:sz w:val="28"/>
          <w:szCs w:val="28"/>
        </w:rPr>
        <w:t>二</w:t>
      </w:r>
      <w:r w:rsidRPr="00951DEC">
        <w:rPr>
          <w:rFonts w:ascii="標楷體" w:eastAsia="標楷體" w:hAnsi="標楷體" w:cs="標楷體"/>
          <w:color w:val="auto"/>
          <w:sz w:val="28"/>
          <w:szCs w:val="28"/>
        </w:rPr>
        <w:t>)</w:t>
      </w:r>
      <w:r w:rsidRPr="00951DEC">
        <w:rPr>
          <w:rFonts w:ascii="標楷體" w:eastAsia="標楷體" w:hAnsi="標楷體" w:cs="標楷體" w:hint="eastAsia"/>
          <w:color w:val="auto"/>
          <w:sz w:val="28"/>
          <w:szCs w:val="28"/>
        </w:rPr>
        <w:t>彰化縣縣立國民中學超額教師輔導介聘作業處理要點、彰化縣公立國民中小學暨幼稚園教師申請介聘他校服務相關規定。</w:t>
      </w:r>
    </w:p>
    <w:p w:rsidR="006C308E" w:rsidRPr="00951DEC" w:rsidRDefault="006C308E" w:rsidP="00A92BDB">
      <w:pPr>
        <w:pStyle w:val="10"/>
        <w:spacing w:line="320" w:lineRule="exact"/>
        <w:rPr>
          <w:color w:val="auto"/>
        </w:rPr>
      </w:pPr>
      <w:r w:rsidRPr="00951DEC">
        <w:rPr>
          <w:rFonts w:ascii="標楷體" w:eastAsia="標楷體" w:hAnsi="標楷體" w:cs="標楷體" w:hint="eastAsia"/>
          <w:color w:val="auto"/>
          <w:sz w:val="32"/>
          <w:szCs w:val="32"/>
        </w:rPr>
        <w:t>二、目的：</w:t>
      </w:r>
    </w:p>
    <w:p w:rsidR="006C308E" w:rsidRPr="00951DEC" w:rsidRDefault="006C308E" w:rsidP="00A92BDB">
      <w:pPr>
        <w:pStyle w:val="10"/>
        <w:spacing w:line="320" w:lineRule="exact"/>
        <w:rPr>
          <w:color w:val="auto"/>
        </w:rPr>
      </w:pPr>
      <w:r w:rsidRPr="00951DEC">
        <w:rPr>
          <w:rFonts w:ascii="標楷體" w:eastAsia="標楷體" w:hAnsi="標楷體" w:cs="標楷體"/>
          <w:color w:val="auto"/>
          <w:sz w:val="28"/>
          <w:szCs w:val="28"/>
        </w:rPr>
        <w:t xml:space="preserve"> (</w:t>
      </w:r>
      <w:r w:rsidRPr="00951DEC">
        <w:rPr>
          <w:rFonts w:ascii="標楷體" w:eastAsia="標楷體" w:hAnsi="標楷體" w:cs="標楷體" w:hint="eastAsia"/>
          <w:color w:val="auto"/>
          <w:sz w:val="28"/>
          <w:szCs w:val="28"/>
        </w:rPr>
        <w:t>一</w:t>
      </w:r>
      <w:r w:rsidRPr="00951DEC">
        <w:rPr>
          <w:rFonts w:ascii="標楷體" w:eastAsia="標楷體" w:hAnsi="標楷體" w:cs="標楷體"/>
          <w:color w:val="auto"/>
          <w:sz w:val="28"/>
          <w:szCs w:val="28"/>
        </w:rPr>
        <w:t>)</w:t>
      </w:r>
      <w:r w:rsidRPr="00951DEC">
        <w:rPr>
          <w:rFonts w:ascii="標楷體" w:eastAsia="標楷體" w:hAnsi="標楷體" w:cs="標楷體" w:hint="eastAsia"/>
          <w:color w:val="auto"/>
          <w:sz w:val="28"/>
          <w:szCs w:val="28"/>
        </w:rPr>
        <w:t>尊重教師意願，保障教師之工作權。</w:t>
      </w:r>
    </w:p>
    <w:p w:rsidR="006C308E" w:rsidRPr="00951DEC" w:rsidRDefault="006C308E" w:rsidP="00A92BDB">
      <w:pPr>
        <w:pStyle w:val="10"/>
        <w:spacing w:line="320" w:lineRule="exact"/>
        <w:rPr>
          <w:color w:val="auto"/>
        </w:rPr>
      </w:pPr>
      <w:r w:rsidRPr="00951DEC">
        <w:rPr>
          <w:rFonts w:ascii="標楷體" w:eastAsia="標楷體" w:hAnsi="標楷體" w:cs="標楷體"/>
          <w:color w:val="auto"/>
          <w:sz w:val="28"/>
          <w:szCs w:val="28"/>
        </w:rPr>
        <w:t xml:space="preserve"> (</w:t>
      </w:r>
      <w:r w:rsidRPr="00951DEC">
        <w:rPr>
          <w:rFonts w:ascii="標楷體" w:eastAsia="標楷體" w:hAnsi="標楷體" w:cs="標楷體" w:hint="eastAsia"/>
          <w:color w:val="auto"/>
          <w:sz w:val="28"/>
          <w:szCs w:val="28"/>
        </w:rPr>
        <w:t>二</w:t>
      </w:r>
      <w:r w:rsidRPr="00951DEC">
        <w:rPr>
          <w:rFonts w:ascii="標楷體" w:eastAsia="標楷體" w:hAnsi="標楷體" w:cs="標楷體"/>
          <w:color w:val="auto"/>
          <w:sz w:val="28"/>
          <w:szCs w:val="28"/>
        </w:rPr>
        <w:t>)</w:t>
      </w:r>
      <w:r w:rsidRPr="00951DEC">
        <w:rPr>
          <w:rFonts w:ascii="標楷體" w:eastAsia="標楷體" w:hAnsi="標楷體" w:cs="標楷體" w:hint="eastAsia"/>
          <w:color w:val="auto"/>
          <w:sz w:val="28"/>
          <w:szCs w:val="28"/>
        </w:rPr>
        <w:t>健全師資結構，維護學生之受教權。</w:t>
      </w:r>
    </w:p>
    <w:p w:rsidR="006C308E" w:rsidRPr="00951DEC" w:rsidRDefault="006C308E" w:rsidP="00A92BDB">
      <w:pPr>
        <w:pStyle w:val="10"/>
        <w:spacing w:line="320" w:lineRule="exact"/>
        <w:rPr>
          <w:color w:val="auto"/>
        </w:rPr>
      </w:pPr>
      <w:r w:rsidRPr="00951DEC">
        <w:rPr>
          <w:rFonts w:ascii="標楷體" w:eastAsia="標楷體" w:hAnsi="標楷體" w:cs="標楷體" w:hint="eastAsia"/>
          <w:color w:val="auto"/>
          <w:sz w:val="32"/>
          <w:szCs w:val="32"/>
        </w:rPr>
        <w:t>三、超額教師之產生：</w:t>
      </w:r>
    </w:p>
    <w:p w:rsidR="006C308E" w:rsidRPr="00951DEC" w:rsidRDefault="006C308E" w:rsidP="00A92BDB">
      <w:pPr>
        <w:pStyle w:val="10"/>
        <w:spacing w:line="320" w:lineRule="exact"/>
        <w:ind w:left="560" w:hanging="560"/>
        <w:rPr>
          <w:rFonts w:ascii="標楷體" w:eastAsia="標楷體" w:hAnsi="標楷體" w:cs="標楷體"/>
          <w:color w:val="auto"/>
          <w:sz w:val="28"/>
          <w:szCs w:val="28"/>
        </w:rPr>
      </w:pPr>
      <w:r w:rsidRPr="00951DEC">
        <w:rPr>
          <w:rFonts w:ascii="標楷體" w:eastAsia="標楷體" w:hAnsi="標楷體" w:cs="標楷體"/>
          <w:color w:val="auto"/>
          <w:sz w:val="28"/>
          <w:szCs w:val="28"/>
        </w:rPr>
        <w:t xml:space="preserve"> (</w:t>
      </w:r>
      <w:r w:rsidRPr="00951DEC">
        <w:rPr>
          <w:rFonts w:ascii="標楷體" w:eastAsia="標楷體" w:hAnsi="標楷體" w:cs="標楷體" w:hint="eastAsia"/>
          <w:color w:val="auto"/>
          <w:sz w:val="28"/>
          <w:szCs w:val="28"/>
        </w:rPr>
        <w:t>一</w:t>
      </w:r>
      <w:r w:rsidRPr="00951DEC">
        <w:rPr>
          <w:rFonts w:ascii="標楷體" w:eastAsia="標楷體" w:hAnsi="標楷體" w:cs="標楷體"/>
          <w:color w:val="auto"/>
          <w:sz w:val="28"/>
          <w:szCs w:val="28"/>
        </w:rPr>
        <w:t>)</w:t>
      </w:r>
      <w:r w:rsidRPr="00951DEC">
        <w:rPr>
          <w:rFonts w:ascii="標楷體" w:eastAsia="標楷體" w:hAnsi="標楷體" w:cs="標楷體" w:hint="eastAsia"/>
          <w:color w:val="auto"/>
          <w:sz w:val="28"/>
          <w:szCs w:val="28"/>
        </w:rPr>
        <w:t>超額教師之定義：因自然減班或學區調整，學生自然移撥，於人員退休、辭</w:t>
      </w:r>
    </w:p>
    <w:p w:rsidR="006C308E" w:rsidRPr="00951DEC" w:rsidRDefault="006C308E" w:rsidP="00A92BDB">
      <w:pPr>
        <w:pStyle w:val="10"/>
        <w:spacing w:line="320" w:lineRule="exact"/>
        <w:ind w:left="560" w:hanging="560"/>
        <w:rPr>
          <w:color w:val="auto"/>
        </w:rPr>
      </w:pPr>
      <w:r w:rsidRPr="00951DEC">
        <w:rPr>
          <w:rFonts w:ascii="標楷體" w:eastAsia="標楷體" w:hAnsi="標楷體" w:cs="標楷體"/>
          <w:color w:val="auto"/>
          <w:sz w:val="28"/>
          <w:szCs w:val="28"/>
        </w:rPr>
        <w:t xml:space="preserve">     </w:t>
      </w:r>
      <w:r w:rsidRPr="00951DEC">
        <w:rPr>
          <w:rFonts w:ascii="標楷體" w:eastAsia="標楷體" w:hAnsi="標楷體" w:cs="標楷體" w:hint="eastAsia"/>
          <w:color w:val="auto"/>
          <w:sz w:val="28"/>
          <w:szCs w:val="28"/>
        </w:rPr>
        <w:t>職、資遣、遷調異動後，仍超出規定編制之員額。</w:t>
      </w:r>
      <w:r w:rsidRPr="00951DEC">
        <w:rPr>
          <w:rFonts w:ascii="標楷體" w:eastAsia="標楷體" w:hAnsi="標楷體" w:cs="標楷體"/>
          <w:color w:val="auto"/>
          <w:sz w:val="28"/>
          <w:szCs w:val="28"/>
        </w:rPr>
        <w:t xml:space="preserve">    </w:t>
      </w:r>
    </w:p>
    <w:p w:rsidR="006C308E" w:rsidRPr="00951DEC" w:rsidRDefault="006C308E" w:rsidP="00A92BDB">
      <w:pPr>
        <w:pStyle w:val="10"/>
        <w:spacing w:line="320" w:lineRule="exact"/>
        <w:rPr>
          <w:color w:val="auto"/>
        </w:rPr>
      </w:pPr>
      <w:r w:rsidRPr="00951DEC">
        <w:rPr>
          <w:rFonts w:ascii="標楷體" w:eastAsia="標楷體" w:hAnsi="標楷體" w:cs="標楷體"/>
          <w:color w:val="auto"/>
          <w:sz w:val="28"/>
          <w:szCs w:val="28"/>
        </w:rPr>
        <w:t xml:space="preserve"> (</w:t>
      </w:r>
      <w:r w:rsidRPr="00951DEC">
        <w:rPr>
          <w:rFonts w:ascii="標楷體" w:eastAsia="標楷體" w:hAnsi="標楷體" w:cs="標楷體" w:hint="eastAsia"/>
          <w:color w:val="auto"/>
          <w:sz w:val="28"/>
          <w:szCs w:val="28"/>
        </w:rPr>
        <w:t>二</w:t>
      </w:r>
      <w:r w:rsidRPr="00951DEC">
        <w:rPr>
          <w:rFonts w:ascii="標楷體" w:eastAsia="標楷體" w:hAnsi="標楷體" w:cs="標楷體"/>
          <w:color w:val="auto"/>
          <w:sz w:val="28"/>
          <w:szCs w:val="28"/>
        </w:rPr>
        <w:t>)</w:t>
      </w:r>
      <w:r w:rsidRPr="00951DEC">
        <w:rPr>
          <w:rFonts w:ascii="標楷體" w:eastAsia="標楷體" w:hAnsi="標楷體" w:cs="標楷體" w:hint="eastAsia"/>
          <w:color w:val="auto"/>
          <w:sz w:val="28"/>
          <w:szCs w:val="28"/>
        </w:rPr>
        <w:t>超額教師之認定：</w:t>
      </w:r>
    </w:p>
    <w:p w:rsidR="006C308E" w:rsidRPr="00951DEC" w:rsidRDefault="006C308E" w:rsidP="00A92BDB">
      <w:pPr>
        <w:pStyle w:val="10"/>
        <w:spacing w:line="320" w:lineRule="exact"/>
        <w:ind w:left="2237" w:hanging="1680"/>
        <w:rPr>
          <w:rFonts w:ascii="標楷體" w:eastAsia="標楷體" w:hAnsi="標楷體" w:cs="標楷體"/>
          <w:color w:val="auto"/>
          <w:sz w:val="28"/>
          <w:szCs w:val="28"/>
        </w:rPr>
      </w:pPr>
      <w:r w:rsidRPr="00951DEC">
        <w:rPr>
          <w:rFonts w:ascii="標楷體" w:eastAsia="標楷體" w:hAnsi="標楷體" w:cs="標楷體"/>
          <w:color w:val="auto"/>
          <w:sz w:val="28"/>
          <w:szCs w:val="28"/>
        </w:rPr>
        <w:t>1.</w:t>
      </w:r>
      <w:r w:rsidRPr="00951DEC">
        <w:rPr>
          <w:rFonts w:ascii="標楷體" w:eastAsia="標楷體" w:hAnsi="標楷體" w:cs="標楷體" w:hint="eastAsia"/>
          <w:color w:val="auto"/>
          <w:sz w:val="28"/>
          <w:szCs w:val="28"/>
        </w:rPr>
        <w:t>計算方式：現有編制內教師員額－核定編制教師員額－各項離職教師員額</w:t>
      </w:r>
      <w:r w:rsidRPr="00951DEC">
        <w:rPr>
          <w:rFonts w:ascii="標楷體" w:eastAsia="標楷體" w:hAnsi="標楷體" w:cs="標楷體"/>
          <w:color w:val="auto"/>
          <w:sz w:val="28"/>
          <w:szCs w:val="28"/>
        </w:rPr>
        <w:t>=</w:t>
      </w:r>
    </w:p>
    <w:p w:rsidR="006C308E" w:rsidRPr="00951DEC" w:rsidRDefault="006C308E" w:rsidP="00A92BDB">
      <w:pPr>
        <w:pStyle w:val="10"/>
        <w:spacing w:line="320" w:lineRule="exact"/>
        <w:ind w:left="2237" w:hanging="1680"/>
        <w:rPr>
          <w:color w:val="auto"/>
        </w:rPr>
      </w:pPr>
      <w:r w:rsidRPr="00951DEC">
        <w:rPr>
          <w:rFonts w:ascii="標楷體" w:eastAsia="標楷體" w:hAnsi="標楷體" w:cs="標楷體"/>
          <w:color w:val="auto"/>
          <w:sz w:val="28"/>
          <w:szCs w:val="28"/>
        </w:rPr>
        <w:t xml:space="preserve">  </w:t>
      </w:r>
      <w:r w:rsidRPr="00951DEC">
        <w:rPr>
          <w:rFonts w:ascii="標楷體" w:eastAsia="標楷體" w:hAnsi="標楷體" w:cs="標楷體" w:hint="eastAsia"/>
          <w:color w:val="auto"/>
          <w:sz w:val="28"/>
          <w:szCs w:val="28"/>
        </w:rPr>
        <w:t>超額教師人數。</w:t>
      </w:r>
      <w:r w:rsidRPr="00951DEC">
        <w:rPr>
          <w:rFonts w:ascii="標楷體" w:eastAsia="標楷體" w:hAnsi="標楷體" w:cs="標楷體"/>
          <w:color w:val="auto"/>
          <w:sz w:val="28"/>
          <w:szCs w:val="28"/>
        </w:rPr>
        <w:t xml:space="preserve"> </w:t>
      </w:r>
    </w:p>
    <w:p w:rsidR="006C308E" w:rsidRPr="00951DEC" w:rsidRDefault="006C308E" w:rsidP="00A92BDB">
      <w:pPr>
        <w:pStyle w:val="10"/>
        <w:spacing w:line="320" w:lineRule="exact"/>
        <w:ind w:left="837" w:hanging="280"/>
        <w:rPr>
          <w:color w:val="auto"/>
        </w:rPr>
      </w:pPr>
      <w:r w:rsidRPr="00951DEC">
        <w:rPr>
          <w:rFonts w:ascii="標楷體" w:eastAsia="標楷體" w:hAnsi="標楷體" w:cs="標楷體"/>
          <w:color w:val="auto"/>
          <w:sz w:val="28"/>
          <w:szCs w:val="28"/>
        </w:rPr>
        <w:t>2.</w:t>
      </w:r>
      <w:r w:rsidRPr="00951DEC">
        <w:rPr>
          <w:rFonts w:ascii="標楷體" w:eastAsia="標楷體" w:hAnsi="標楷體" w:cs="標楷體" w:hint="eastAsia"/>
          <w:color w:val="auto"/>
          <w:sz w:val="28"/>
          <w:szCs w:val="28"/>
        </w:rPr>
        <w:t>各校超額教師數依核定普通班、特殊班及各學習領域（科）、彈性課程所需教師數分別核算。</w:t>
      </w:r>
    </w:p>
    <w:p w:rsidR="006C308E" w:rsidRPr="00951DEC" w:rsidRDefault="006C308E" w:rsidP="00A92BDB">
      <w:pPr>
        <w:pStyle w:val="10"/>
        <w:spacing w:line="320" w:lineRule="exact"/>
        <w:ind w:left="837" w:hanging="280"/>
        <w:rPr>
          <w:color w:val="auto"/>
        </w:rPr>
      </w:pPr>
      <w:r w:rsidRPr="00951DEC">
        <w:rPr>
          <w:rFonts w:ascii="標楷體" w:eastAsia="標楷體" w:hAnsi="標楷體" w:cs="標楷體"/>
          <w:color w:val="auto"/>
          <w:sz w:val="28"/>
          <w:szCs w:val="28"/>
        </w:rPr>
        <w:t>3.</w:t>
      </w:r>
      <w:r w:rsidRPr="00951DEC">
        <w:rPr>
          <w:rFonts w:ascii="標楷體" w:eastAsia="標楷體" w:hAnsi="標楷體" w:cs="標楷體" w:hint="eastAsia"/>
          <w:color w:val="auto"/>
          <w:sz w:val="28"/>
          <w:szCs w:val="28"/>
        </w:rPr>
        <w:t>各領域之間調整或普通班與特殊班之調整，以具有各該學習領域（科）教師檢定資格，並登記為應聘科目者為限。</w:t>
      </w:r>
    </w:p>
    <w:p w:rsidR="006C308E" w:rsidRPr="00951DEC" w:rsidRDefault="006C308E" w:rsidP="00A92BDB">
      <w:pPr>
        <w:pStyle w:val="10"/>
        <w:spacing w:line="320" w:lineRule="exact"/>
        <w:ind w:firstLine="280"/>
        <w:rPr>
          <w:color w:val="auto"/>
        </w:rPr>
      </w:pPr>
      <w:r w:rsidRPr="00951DEC">
        <w:rPr>
          <w:rFonts w:ascii="標楷體" w:eastAsia="標楷體" w:hAnsi="標楷體" w:cs="標楷體"/>
          <w:color w:val="auto"/>
          <w:sz w:val="28"/>
          <w:szCs w:val="28"/>
        </w:rPr>
        <w:t>(</w:t>
      </w:r>
      <w:r w:rsidRPr="00951DEC">
        <w:rPr>
          <w:rFonts w:ascii="標楷體" w:eastAsia="標楷體" w:hAnsi="標楷體" w:cs="標楷體" w:hint="eastAsia"/>
          <w:color w:val="auto"/>
          <w:sz w:val="28"/>
          <w:szCs w:val="28"/>
        </w:rPr>
        <w:t>三</w:t>
      </w:r>
      <w:r w:rsidRPr="00951DEC">
        <w:rPr>
          <w:rFonts w:ascii="標楷體" w:eastAsia="標楷體" w:hAnsi="標楷體" w:cs="標楷體"/>
          <w:color w:val="auto"/>
          <w:sz w:val="28"/>
          <w:szCs w:val="28"/>
        </w:rPr>
        <w:t>)</w:t>
      </w:r>
      <w:r w:rsidRPr="00951DEC">
        <w:rPr>
          <w:rFonts w:ascii="標楷體" w:eastAsia="標楷體" w:hAnsi="標楷體" w:cs="標楷體" w:hint="eastAsia"/>
          <w:color w:val="auto"/>
          <w:sz w:val="28"/>
          <w:szCs w:val="28"/>
        </w:rPr>
        <w:t>超額教師之產生原則，其先後順序：</w:t>
      </w:r>
    </w:p>
    <w:p w:rsidR="006C308E" w:rsidRPr="00951DEC" w:rsidRDefault="006C308E" w:rsidP="00E1108F">
      <w:pPr>
        <w:pStyle w:val="10"/>
        <w:spacing w:line="320" w:lineRule="exact"/>
        <w:ind w:left="840" w:hangingChars="300" w:hanging="840"/>
        <w:rPr>
          <w:color w:val="auto"/>
        </w:rPr>
      </w:pPr>
      <w:r w:rsidRPr="00951DEC">
        <w:rPr>
          <w:rFonts w:ascii="標楷體" w:eastAsia="標楷體" w:hAnsi="標楷體" w:cs="標楷體"/>
          <w:color w:val="auto"/>
          <w:sz w:val="28"/>
          <w:szCs w:val="28"/>
        </w:rPr>
        <w:t xml:space="preserve">    1.</w:t>
      </w:r>
      <w:r w:rsidRPr="00951DEC">
        <w:rPr>
          <w:rFonts w:ascii="標楷體" w:eastAsia="標楷體" w:hAnsi="標楷體" w:cs="標楷體" w:hint="eastAsia"/>
          <w:color w:val="auto"/>
          <w:sz w:val="28"/>
          <w:szCs w:val="28"/>
        </w:rPr>
        <w:t>教師自願：如自願人數超過超額人數時，依據『彰化縣立伸港國中教師服務年資超額比序積分表』（附件一）計算，分數高者優先。若有條件相同依據在校服務年資，考績積分依序比序，最後皆相同則以公開抽籤決定。</w:t>
      </w:r>
    </w:p>
    <w:p w:rsidR="006C308E" w:rsidRPr="00951DEC" w:rsidRDefault="006C308E" w:rsidP="00E1108F">
      <w:pPr>
        <w:pStyle w:val="10"/>
        <w:spacing w:line="320" w:lineRule="exact"/>
        <w:ind w:left="840" w:hangingChars="300" w:hanging="840"/>
        <w:rPr>
          <w:rFonts w:ascii="標楷體" w:eastAsia="標楷體" w:hAnsi="標楷體" w:cs="標楷體"/>
          <w:color w:val="auto"/>
          <w:sz w:val="28"/>
          <w:szCs w:val="28"/>
        </w:rPr>
      </w:pPr>
      <w:r w:rsidRPr="00951DEC">
        <w:rPr>
          <w:rFonts w:ascii="標楷體" w:eastAsia="標楷體" w:hAnsi="標楷體" w:cs="標楷體"/>
          <w:color w:val="auto"/>
          <w:sz w:val="28"/>
          <w:szCs w:val="28"/>
        </w:rPr>
        <w:t xml:space="preserve">    2.</w:t>
      </w:r>
      <w:r w:rsidRPr="00951DEC">
        <w:rPr>
          <w:rFonts w:ascii="標楷體" w:eastAsia="標楷體" w:hAnsi="標楷體" w:cs="標楷體" w:hint="eastAsia"/>
          <w:color w:val="auto"/>
          <w:sz w:val="28"/>
          <w:szCs w:val="28"/>
        </w:rPr>
        <w:t>無自願者或自願人數不足時，以各科別超額其在本校登記應聘科目年資積</w:t>
      </w:r>
      <w:r w:rsidRPr="00951DEC">
        <w:rPr>
          <w:rFonts w:ascii="標楷體" w:eastAsia="標楷體" w:hAnsi="標楷體" w:cs="標楷體"/>
          <w:color w:val="auto"/>
          <w:sz w:val="28"/>
          <w:szCs w:val="28"/>
        </w:rPr>
        <w:t xml:space="preserve"> </w:t>
      </w:r>
      <w:r w:rsidRPr="00951DEC">
        <w:rPr>
          <w:rFonts w:ascii="標楷體" w:eastAsia="標楷體" w:hAnsi="標楷體" w:cs="標楷體" w:hint="eastAsia"/>
          <w:color w:val="auto"/>
          <w:sz w:val="28"/>
          <w:szCs w:val="28"/>
        </w:rPr>
        <w:t>分低者為優先。個人年資積分之計算依「彰化縣立伸港國中教師服務年資超額比序積分表」。若有條件相同依據在本校服務年資，考績積分依序比序，最後皆相同則以公開抽籤決定。</w:t>
      </w:r>
    </w:p>
    <w:p w:rsidR="006C308E" w:rsidRPr="00951DEC" w:rsidRDefault="006C308E" w:rsidP="00E1108F">
      <w:pPr>
        <w:pStyle w:val="10"/>
        <w:spacing w:line="320" w:lineRule="exact"/>
        <w:ind w:left="840" w:hangingChars="300" w:hanging="840"/>
        <w:rPr>
          <w:color w:val="auto"/>
        </w:rPr>
      </w:pPr>
      <w:r w:rsidRPr="00951DEC">
        <w:rPr>
          <w:rFonts w:ascii="標楷體" w:eastAsia="標楷體" w:hAnsi="標楷體" w:cs="標楷體"/>
          <w:color w:val="auto"/>
          <w:sz w:val="28"/>
          <w:szCs w:val="28"/>
        </w:rPr>
        <w:t xml:space="preserve">    3.</w:t>
      </w:r>
      <w:r w:rsidRPr="00951DEC">
        <w:rPr>
          <w:rFonts w:ascii="標楷體" w:eastAsia="標楷體" w:hAnsi="標楷體" w:cs="標楷體" w:hint="eastAsia"/>
          <w:color w:val="auto"/>
          <w:sz w:val="28"/>
          <w:szCs w:val="28"/>
        </w:rPr>
        <w:t>若有更改登記應聘科目或恢復更改前之應聘科目者，其登記年資重新計算。（註一）</w:t>
      </w:r>
    </w:p>
    <w:p w:rsidR="006C308E" w:rsidRPr="00951DEC" w:rsidRDefault="006C308E" w:rsidP="00A92BDB">
      <w:pPr>
        <w:pStyle w:val="10"/>
        <w:spacing w:line="320" w:lineRule="exact"/>
        <w:rPr>
          <w:color w:val="auto"/>
        </w:rPr>
      </w:pPr>
      <w:r w:rsidRPr="00951DEC">
        <w:rPr>
          <w:rFonts w:ascii="標楷體" w:eastAsia="標楷體" w:hAnsi="標楷體" w:cs="標楷體" w:hint="eastAsia"/>
          <w:color w:val="auto"/>
          <w:sz w:val="32"/>
          <w:szCs w:val="32"/>
        </w:rPr>
        <w:t>四、超額教師之處理：</w:t>
      </w:r>
    </w:p>
    <w:p w:rsidR="006C308E" w:rsidRPr="00951DEC" w:rsidRDefault="006C308E" w:rsidP="00A92BDB">
      <w:pPr>
        <w:pStyle w:val="10"/>
        <w:spacing w:line="320" w:lineRule="exact"/>
        <w:ind w:left="560" w:hanging="560"/>
        <w:rPr>
          <w:rFonts w:ascii="標楷體" w:eastAsia="標楷體" w:hAnsi="標楷體" w:cs="標楷體"/>
          <w:color w:val="auto"/>
          <w:sz w:val="28"/>
          <w:szCs w:val="28"/>
        </w:rPr>
      </w:pPr>
      <w:r w:rsidRPr="00951DEC">
        <w:rPr>
          <w:rFonts w:ascii="標楷體" w:eastAsia="標楷體" w:hAnsi="標楷體" w:cs="標楷體"/>
          <w:color w:val="auto"/>
          <w:sz w:val="28"/>
          <w:szCs w:val="28"/>
        </w:rPr>
        <w:t xml:space="preserve">  (</w:t>
      </w:r>
      <w:r w:rsidRPr="00951DEC">
        <w:rPr>
          <w:rFonts w:ascii="標楷體" w:eastAsia="標楷體" w:hAnsi="標楷體" w:cs="標楷體" w:hint="eastAsia"/>
          <w:color w:val="auto"/>
          <w:sz w:val="28"/>
          <w:szCs w:val="28"/>
        </w:rPr>
        <w:t>一</w:t>
      </w:r>
      <w:r w:rsidRPr="00951DEC">
        <w:rPr>
          <w:rFonts w:ascii="標楷體" w:eastAsia="標楷體" w:hAnsi="標楷體" w:cs="標楷體"/>
          <w:color w:val="auto"/>
          <w:sz w:val="28"/>
          <w:szCs w:val="28"/>
        </w:rPr>
        <w:t>)</w:t>
      </w:r>
      <w:r w:rsidRPr="00951DEC">
        <w:rPr>
          <w:rFonts w:ascii="標楷體" w:eastAsia="標楷體" w:hAnsi="標楷體" w:cs="標楷體" w:hint="eastAsia"/>
          <w:color w:val="auto"/>
          <w:sz w:val="28"/>
          <w:szCs w:val="28"/>
        </w:rPr>
        <w:t>超額教師之認定與產生，依據本要點辦理，並依優先順序，填具輔導介聘</w:t>
      </w:r>
    </w:p>
    <w:p w:rsidR="006C308E" w:rsidRPr="00951DEC" w:rsidRDefault="006C308E" w:rsidP="00A92BDB">
      <w:pPr>
        <w:pStyle w:val="10"/>
        <w:spacing w:line="320" w:lineRule="exact"/>
        <w:ind w:left="560" w:hanging="560"/>
        <w:rPr>
          <w:color w:val="auto"/>
        </w:rPr>
      </w:pPr>
      <w:r w:rsidRPr="00951DEC">
        <w:rPr>
          <w:rFonts w:ascii="標楷體" w:eastAsia="標楷體" w:hAnsi="標楷體" w:cs="標楷體"/>
          <w:color w:val="auto"/>
          <w:sz w:val="28"/>
          <w:szCs w:val="28"/>
        </w:rPr>
        <w:t xml:space="preserve">      </w:t>
      </w:r>
      <w:r w:rsidRPr="00951DEC">
        <w:rPr>
          <w:rFonts w:ascii="標楷體" w:eastAsia="標楷體" w:hAnsi="標楷體" w:cs="標楷體" w:hint="eastAsia"/>
          <w:color w:val="auto"/>
          <w:sz w:val="28"/>
          <w:szCs w:val="28"/>
        </w:rPr>
        <w:t>名冊。</w:t>
      </w:r>
    </w:p>
    <w:p w:rsidR="006C308E" w:rsidRPr="00951DEC" w:rsidRDefault="006C308E" w:rsidP="00A92BDB">
      <w:pPr>
        <w:pStyle w:val="10"/>
        <w:spacing w:line="320" w:lineRule="exact"/>
        <w:ind w:left="560" w:hanging="560"/>
        <w:rPr>
          <w:rFonts w:ascii="標楷體" w:eastAsia="標楷體" w:hAnsi="標楷體" w:cs="標楷體"/>
          <w:color w:val="auto"/>
          <w:sz w:val="28"/>
          <w:szCs w:val="28"/>
        </w:rPr>
      </w:pPr>
      <w:r w:rsidRPr="00951DEC">
        <w:rPr>
          <w:rFonts w:ascii="標楷體" w:eastAsia="標楷體" w:hAnsi="標楷體" w:cs="標楷體"/>
          <w:color w:val="auto"/>
          <w:sz w:val="28"/>
          <w:szCs w:val="28"/>
        </w:rPr>
        <w:t xml:space="preserve">  (</w:t>
      </w:r>
      <w:r w:rsidRPr="00951DEC">
        <w:rPr>
          <w:rFonts w:ascii="標楷體" w:eastAsia="標楷體" w:hAnsi="標楷體" w:cs="標楷體" w:hint="eastAsia"/>
          <w:color w:val="auto"/>
          <w:sz w:val="28"/>
          <w:szCs w:val="28"/>
        </w:rPr>
        <w:t>二</w:t>
      </w:r>
      <w:r w:rsidRPr="00951DEC">
        <w:rPr>
          <w:rFonts w:ascii="標楷體" w:eastAsia="標楷體" w:hAnsi="標楷體" w:cs="標楷體"/>
          <w:color w:val="auto"/>
          <w:sz w:val="28"/>
          <w:szCs w:val="28"/>
        </w:rPr>
        <w:t>)</w:t>
      </w:r>
      <w:r w:rsidRPr="00951DEC">
        <w:rPr>
          <w:rFonts w:ascii="標楷體" w:eastAsia="標楷體" w:hAnsi="標楷體" w:cs="標楷體" w:hint="eastAsia"/>
          <w:color w:val="auto"/>
          <w:sz w:val="28"/>
          <w:szCs w:val="28"/>
        </w:rPr>
        <w:t>教師評審委員會審議關於超額教師相關事項時，如有需要得邀請相關人員</w:t>
      </w:r>
      <w:r w:rsidRPr="00951DEC">
        <w:rPr>
          <w:rFonts w:ascii="標楷體" w:eastAsia="標楷體" w:hAnsi="標楷體" w:cs="標楷體"/>
          <w:color w:val="auto"/>
          <w:sz w:val="28"/>
          <w:szCs w:val="28"/>
        </w:rPr>
        <w:t xml:space="preserve">    </w:t>
      </w:r>
    </w:p>
    <w:p w:rsidR="006C308E" w:rsidRPr="00951DEC" w:rsidRDefault="006C308E" w:rsidP="00A92BDB">
      <w:pPr>
        <w:pStyle w:val="10"/>
        <w:spacing w:line="320" w:lineRule="exact"/>
        <w:ind w:left="560" w:hanging="560"/>
        <w:rPr>
          <w:rFonts w:ascii="標楷體" w:eastAsia="標楷體" w:hAnsi="標楷體" w:cs="標楷體"/>
          <w:color w:val="auto"/>
          <w:sz w:val="28"/>
          <w:szCs w:val="28"/>
        </w:rPr>
      </w:pPr>
      <w:r w:rsidRPr="00951DEC">
        <w:rPr>
          <w:rFonts w:ascii="標楷體" w:eastAsia="標楷體" w:hAnsi="標楷體" w:cs="標楷體"/>
          <w:color w:val="auto"/>
          <w:sz w:val="28"/>
          <w:szCs w:val="28"/>
        </w:rPr>
        <w:t xml:space="preserve">      </w:t>
      </w:r>
      <w:r w:rsidRPr="00951DEC">
        <w:rPr>
          <w:rFonts w:ascii="標楷體" w:eastAsia="標楷體" w:hAnsi="標楷體" w:cs="標楷體" w:hint="eastAsia"/>
          <w:color w:val="auto"/>
          <w:sz w:val="28"/>
          <w:szCs w:val="28"/>
        </w:rPr>
        <w:t>說明，並於會議召開三日前（不含例假日）書面通知當事人，當事人不得</w:t>
      </w:r>
    </w:p>
    <w:p w:rsidR="006C308E" w:rsidRPr="00951DEC" w:rsidRDefault="006C308E" w:rsidP="00A92BDB">
      <w:pPr>
        <w:pStyle w:val="10"/>
        <w:spacing w:line="320" w:lineRule="exact"/>
        <w:ind w:left="560" w:hanging="560"/>
        <w:rPr>
          <w:rFonts w:ascii="標楷體" w:eastAsia="標楷體" w:hAnsi="標楷體" w:cs="標楷體"/>
          <w:color w:val="auto"/>
          <w:sz w:val="28"/>
          <w:szCs w:val="28"/>
        </w:rPr>
      </w:pPr>
      <w:r w:rsidRPr="00951DEC">
        <w:rPr>
          <w:rFonts w:ascii="標楷體" w:eastAsia="標楷體" w:hAnsi="標楷體" w:cs="標楷體"/>
          <w:color w:val="auto"/>
          <w:sz w:val="28"/>
          <w:szCs w:val="28"/>
        </w:rPr>
        <w:t xml:space="preserve">      </w:t>
      </w:r>
      <w:r w:rsidRPr="00951DEC">
        <w:rPr>
          <w:rFonts w:ascii="標楷體" w:eastAsia="標楷體" w:hAnsi="標楷體" w:cs="標楷體" w:hint="eastAsia"/>
          <w:color w:val="auto"/>
          <w:sz w:val="28"/>
          <w:szCs w:val="28"/>
        </w:rPr>
        <w:t>以任何理由推拖或避不出面處理，倘因當事人疏失影響其權益時，不得提</w:t>
      </w:r>
      <w:r w:rsidRPr="00951DEC">
        <w:rPr>
          <w:rFonts w:ascii="標楷體" w:eastAsia="標楷體" w:hAnsi="標楷體" w:cs="標楷體"/>
          <w:color w:val="auto"/>
          <w:sz w:val="28"/>
          <w:szCs w:val="28"/>
        </w:rPr>
        <w:t xml:space="preserve">  </w:t>
      </w:r>
    </w:p>
    <w:p w:rsidR="006C308E" w:rsidRPr="00951DEC" w:rsidRDefault="006C308E" w:rsidP="00A92BDB">
      <w:pPr>
        <w:pStyle w:val="10"/>
        <w:spacing w:line="320" w:lineRule="exact"/>
        <w:ind w:left="560" w:hanging="560"/>
        <w:rPr>
          <w:color w:val="auto"/>
        </w:rPr>
      </w:pPr>
      <w:r w:rsidRPr="00951DEC">
        <w:rPr>
          <w:rFonts w:ascii="標楷體" w:eastAsia="標楷體" w:hAnsi="標楷體" w:cs="標楷體"/>
          <w:color w:val="auto"/>
          <w:sz w:val="28"/>
          <w:szCs w:val="28"/>
        </w:rPr>
        <w:t xml:space="preserve">      </w:t>
      </w:r>
      <w:r w:rsidRPr="00951DEC">
        <w:rPr>
          <w:rFonts w:ascii="標楷體" w:eastAsia="標楷體" w:hAnsi="標楷體" w:cs="標楷體" w:hint="eastAsia"/>
          <w:color w:val="auto"/>
          <w:sz w:val="28"/>
          <w:szCs w:val="28"/>
        </w:rPr>
        <w:t>出異議。</w:t>
      </w:r>
    </w:p>
    <w:p w:rsidR="006C308E" w:rsidRPr="00951DEC" w:rsidRDefault="006C308E" w:rsidP="00A92BDB">
      <w:pPr>
        <w:pStyle w:val="10"/>
        <w:spacing w:line="320" w:lineRule="exact"/>
        <w:ind w:left="560" w:hanging="560"/>
        <w:rPr>
          <w:rFonts w:ascii="標楷體" w:eastAsia="標楷體" w:hAnsi="標楷體" w:cs="標楷體"/>
          <w:color w:val="auto"/>
          <w:sz w:val="28"/>
          <w:szCs w:val="28"/>
        </w:rPr>
      </w:pPr>
      <w:r w:rsidRPr="00951DEC">
        <w:rPr>
          <w:rFonts w:ascii="標楷體" w:eastAsia="標楷體" w:hAnsi="標楷體" w:cs="標楷體"/>
          <w:color w:val="auto"/>
          <w:sz w:val="28"/>
          <w:szCs w:val="28"/>
        </w:rPr>
        <w:t xml:space="preserve">  (</w:t>
      </w:r>
      <w:r w:rsidRPr="00951DEC">
        <w:rPr>
          <w:rFonts w:ascii="標楷體" w:eastAsia="標楷體" w:hAnsi="標楷體" w:cs="標楷體" w:hint="eastAsia"/>
          <w:color w:val="auto"/>
          <w:sz w:val="28"/>
          <w:szCs w:val="28"/>
        </w:rPr>
        <w:t>三</w:t>
      </w:r>
      <w:r w:rsidRPr="00951DEC">
        <w:rPr>
          <w:rFonts w:ascii="標楷體" w:eastAsia="標楷體" w:hAnsi="標楷體" w:cs="標楷體"/>
          <w:color w:val="auto"/>
          <w:sz w:val="28"/>
          <w:szCs w:val="28"/>
        </w:rPr>
        <w:t>)</w:t>
      </w:r>
      <w:r w:rsidRPr="00951DEC">
        <w:rPr>
          <w:rFonts w:ascii="標楷體" w:eastAsia="標楷體" w:hAnsi="標楷體" w:cs="標楷體" w:hint="eastAsia"/>
          <w:color w:val="auto"/>
          <w:sz w:val="28"/>
          <w:szCs w:val="28"/>
        </w:rPr>
        <w:t>超額教師輔導轉介名冊經教師評審委員會決議後，函報彰化縣國民中學教</w:t>
      </w:r>
    </w:p>
    <w:p w:rsidR="006C308E" w:rsidRPr="00951DEC" w:rsidRDefault="006C308E" w:rsidP="00A92BDB">
      <w:pPr>
        <w:pStyle w:val="10"/>
        <w:spacing w:line="320" w:lineRule="exact"/>
        <w:ind w:left="560" w:hanging="560"/>
        <w:rPr>
          <w:rFonts w:ascii="標楷體" w:eastAsia="標楷體" w:hAnsi="標楷體" w:cs="標楷體"/>
          <w:color w:val="auto"/>
          <w:sz w:val="28"/>
          <w:szCs w:val="28"/>
        </w:rPr>
      </w:pPr>
      <w:r w:rsidRPr="00951DEC">
        <w:rPr>
          <w:rFonts w:ascii="標楷體" w:eastAsia="標楷體" w:hAnsi="標楷體" w:cs="標楷體"/>
          <w:color w:val="auto"/>
          <w:sz w:val="28"/>
          <w:szCs w:val="28"/>
        </w:rPr>
        <w:t xml:space="preserve">      </w:t>
      </w:r>
      <w:r w:rsidRPr="00951DEC">
        <w:rPr>
          <w:rFonts w:ascii="標楷體" w:eastAsia="標楷體" w:hAnsi="標楷體" w:cs="標楷體" w:hint="eastAsia"/>
          <w:color w:val="auto"/>
          <w:sz w:val="28"/>
          <w:szCs w:val="28"/>
        </w:rPr>
        <w:t>師介聘委員會辦理；校長對超額教師資格或積分有疑義時，應即提請教師</w:t>
      </w:r>
    </w:p>
    <w:p w:rsidR="006C308E" w:rsidRPr="00951DEC" w:rsidRDefault="006C308E" w:rsidP="00A92BDB">
      <w:pPr>
        <w:pStyle w:val="10"/>
        <w:spacing w:line="320" w:lineRule="exact"/>
        <w:ind w:left="560" w:hanging="560"/>
        <w:rPr>
          <w:color w:val="auto"/>
        </w:rPr>
      </w:pPr>
      <w:r w:rsidRPr="00951DEC">
        <w:rPr>
          <w:rFonts w:ascii="標楷體" w:eastAsia="標楷體" w:hAnsi="標楷體" w:cs="標楷體"/>
          <w:color w:val="auto"/>
          <w:sz w:val="28"/>
          <w:szCs w:val="28"/>
        </w:rPr>
        <w:t xml:space="preserve">      </w:t>
      </w:r>
      <w:r w:rsidRPr="00951DEC">
        <w:rPr>
          <w:rFonts w:ascii="標楷體" w:eastAsia="標楷體" w:hAnsi="標楷體" w:cs="標楷體" w:hint="eastAsia"/>
          <w:color w:val="auto"/>
          <w:sz w:val="28"/>
          <w:szCs w:val="28"/>
        </w:rPr>
        <w:t>評審委員會複議，惟以一次為限。</w:t>
      </w:r>
    </w:p>
    <w:p w:rsidR="006C308E" w:rsidRPr="00951DEC" w:rsidRDefault="006C308E" w:rsidP="00A92BDB">
      <w:pPr>
        <w:pStyle w:val="10"/>
        <w:spacing w:line="320" w:lineRule="exact"/>
        <w:rPr>
          <w:color w:val="auto"/>
        </w:rPr>
      </w:pPr>
      <w:r w:rsidRPr="00951DEC">
        <w:rPr>
          <w:rFonts w:ascii="標楷體" w:eastAsia="標楷體" w:hAnsi="標楷體" w:cs="標楷體" w:hint="eastAsia"/>
          <w:color w:val="auto"/>
          <w:sz w:val="32"/>
          <w:szCs w:val="32"/>
        </w:rPr>
        <w:t>五、超額教師之輔導介聘：</w:t>
      </w:r>
    </w:p>
    <w:p w:rsidR="006C308E" w:rsidRPr="00951DEC" w:rsidRDefault="006C308E" w:rsidP="00A92BDB">
      <w:pPr>
        <w:pStyle w:val="10"/>
        <w:spacing w:line="320" w:lineRule="exact"/>
        <w:ind w:left="178"/>
        <w:rPr>
          <w:rFonts w:ascii="標楷體" w:eastAsia="標楷體" w:hAnsi="標楷體" w:cs="標楷體"/>
          <w:color w:val="auto"/>
          <w:sz w:val="28"/>
          <w:szCs w:val="28"/>
        </w:rPr>
      </w:pPr>
      <w:r w:rsidRPr="00951DEC">
        <w:rPr>
          <w:rFonts w:ascii="標楷體" w:eastAsia="標楷體" w:hAnsi="標楷體" w:cs="標楷體"/>
          <w:color w:val="auto"/>
          <w:sz w:val="28"/>
          <w:szCs w:val="28"/>
        </w:rPr>
        <w:t xml:space="preserve"> (</w:t>
      </w:r>
      <w:r w:rsidRPr="00951DEC">
        <w:rPr>
          <w:rFonts w:ascii="標楷體" w:eastAsia="標楷體" w:hAnsi="標楷體" w:cs="標楷體" w:hint="eastAsia"/>
          <w:color w:val="auto"/>
          <w:sz w:val="28"/>
          <w:szCs w:val="28"/>
        </w:rPr>
        <w:t>一</w:t>
      </w:r>
      <w:r w:rsidRPr="00951DEC">
        <w:rPr>
          <w:rFonts w:ascii="標楷體" w:eastAsia="標楷體" w:hAnsi="標楷體" w:cs="標楷體"/>
          <w:color w:val="auto"/>
          <w:sz w:val="28"/>
          <w:szCs w:val="28"/>
        </w:rPr>
        <w:t>)</w:t>
      </w:r>
      <w:r w:rsidRPr="00951DEC">
        <w:rPr>
          <w:rFonts w:ascii="標楷體" w:eastAsia="標楷體" w:hAnsi="標楷體" w:cs="標楷體" w:hint="eastAsia"/>
          <w:color w:val="auto"/>
          <w:sz w:val="28"/>
          <w:szCs w:val="28"/>
        </w:rPr>
        <w:t>依教師法第十五條規定之精神，超額教師之輔導介聘應優先辦理，以確保</w:t>
      </w:r>
    </w:p>
    <w:p w:rsidR="006C308E" w:rsidRPr="00951DEC" w:rsidRDefault="006C308E" w:rsidP="00A92BDB">
      <w:pPr>
        <w:pStyle w:val="10"/>
        <w:spacing w:line="320" w:lineRule="exact"/>
        <w:ind w:left="178"/>
        <w:rPr>
          <w:color w:val="auto"/>
        </w:rPr>
      </w:pPr>
      <w:r w:rsidRPr="00951DEC">
        <w:rPr>
          <w:rFonts w:ascii="標楷體" w:eastAsia="標楷體" w:hAnsi="標楷體" w:cs="標楷體"/>
          <w:color w:val="auto"/>
          <w:sz w:val="28"/>
          <w:szCs w:val="28"/>
        </w:rPr>
        <w:t xml:space="preserve">     </w:t>
      </w:r>
      <w:r w:rsidRPr="00951DEC">
        <w:rPr>
          <w:rFonts w:ascii="標楷體" w:eastAsia="標楷體" w:hAnsi="標楷體" w:cs="標楷體" w:hint="eastAsia"/>
          <w:color w:val="auto"/>
          <w:sz w:val="28"/>
          <w:szCs w:val="28"/>
        </w:rPr>
        <w:t>教師工作權。</w:t>
      </w:r>
    </w:p>
    <w:p w:rsidR="006C308E" w:rsidRPr="00951DEC" w:rsidRDefault="006C308E" w:rsidP="00A92BDB">
      <w:pPr>
        <w:pStyle w:val="10"/>
        <w:spacing w:line="320" w:lineRule="exact"/>
        <w:ind w:left="178"/>
        <w:rPr>
          <w:rFonts w:ascii="標楷體" w:eastAsia="標楷體" w:hAnsi="標楷體" w:cs="標楷體"/>
          <w:color w:val="auto"/>
          <w:sz w:val="28"/>
          <w:szCs w:val="28"/>
        </w:rPr>
      </w:pPr>
      <w:r w:rsidRPr="00951DEC">
        <w:rPr>
          <w:rFonts w:ascii="標楷體" w:eastAsia="標楷體" w:hAnsi="標楷體" w:cs="標楷體"/>
          <w:color w:val="auto"/>
          <w:sz w:val="28"/>
          <w:szCs w:val="28"/>
        </w:rPr>
        <w:t xml:space="preserve"> (</w:t>
      </w:r>
      <w:r w:rsidRPr="00951DEC">
        <w:rPr>
          <w:rFonts w:ascii="標楷體" w:eastAsia="標楷體" w:hAnsi="標楷體" w:cs="標楷體" w:hint="eastAsia"/>
          <w:color w:val="auto"/>
          <w:sz w:val="28"/>
          <w:szCs w:val="28"/>
        </w:rPr>
        <w:t>二</w:t>
      </w:r>
      <w:r w:rsidRPr="00951DEC">
        <w:rPr>
          <w:rFonts w:ascii="標楷體" w:eastAsia="標楷體" w:hAnsi="標楷體" w:cs="標楷體"/>
          <w:color w:val="auto"/>
          <w:sz w:val="28"/>
          <w:szCs w:val="28"/>
        </w:rPr>
        <w:t>)</w:t>
      </w:r>
      <w:r w:rsidRPr="00951DEC">
        <w:rPr>
          <w:rFonts w:ascii="標楷體" w:eastAsia="標楷體" w:hAnsi="標楷體" w:cs="標楷體" w:hint="eastAsia"/>
          <w:color w:val="auto"/>
          <w:sz w:val="28"/>
          <w:szCs w:val="28"/>
        </w:rPr>
        <w:t>本校超額教師應依序接受彰化縣政府輔導介聘，其輔導介聘作業方式，悉</w:t>
      </w:r>
    </w:p>
    <w:p w:rsidR="006C308E" w:rsidRPr="00951DEC" w:rsidRDefault="006C308E" w:rsidP="00A92BDB">
      <w:pPr>
        <w:pStyle w:val="10"/>
        <w:spacing w:line="320" w:lineRule="exact"/>
        <w:ind w:left="178"/>
        <w:rPr>
          <w:rFonts w:ascii="標楷體" w:eastAsia="標楷體" w:hAnsi="標楷體" w:cs="標楷體"/>
          <w:color w:val="auto"/>
          <w:sz w:val="28"/>
          <w:szCs w:val="28"/>
        </w:rPr>
      </w:pPr>
      <w:r w:rsidRPr="00951DEC">
        <w:rPr>
          <w:rFonts w:ascii="標楷體" w:eastAsia="標楷體" w:hAnsi="標楷體" w:cs="標楷體"/>
          <w:color w:val="auto"/>
          <w:sz w:val="28"/>
          <w:szCs w:val="28"/>
        </w:rPr>
        <w:t xml:space="preserve">     </w:t>
      </w:r>
      <w:r w:rsidRPr="00951DEC">
        <w:rPr>
          <w:rFonts w:ascii="標楷體" w:eastAsia="標楷體" w:hAnsi="標楷體" w:cs="標楷體" w:hint="eastAsia"/>
          <w:color w:val="auto"/>
          <w:sz w:val="28"/>
          <w:szCs w:val="28"/>
        </w:rPr>
        <w:t>依彰化縣公立國民中小學暨幼稚園教師申請介聘縣內他校服務作業要點及</w:t>
      </w:r>
    </w:p>
    <w:p w:rsidR="006C308E" w:rsidRPr="00951DEC" w:rsidRDefault="006C308E" w:rsidP="00A92BDB">
      <w:pPr>
        <w:pStyle w:val="10"/>
        <w:spacing w:line="320" w:lineRule="exact"/>
        <w:ind w:left="178"/>
        <w:rPr>
          <w:color w:val="auto"/>
        </w:rPr>
      </w:pPr>
      <w:r w:rsidRPr="00951DEC">
        <w:rPr>
          <w:rFonts w:ascii="標楷體" w:eastAsia="標楷體" w:hAnsi="標楷體" w:cs="標楷體"/>
          <w:color w:val="auto"/>
          <w:sz w:val="28"/>
          <w:szCs w:val="28"/>
        </w:rPr>
        <w:lastRenderedPageBreak/>
        <w:t xml:space="preserve">     </w:t>
      </w:r>
      <w:r w:rsidRPr="00951DEC">
        <w:rPr>
          <w:rFonts w:ascii="標楷體" w:eastAsia="標楷體" w:hAnsi="標楷體" w:cs="標楷體" w:hint="eastAsia"/>
          <w:color w:val="auto"/>
          <w:sz w:val="28"/>
          <w:szCs w:val="28"/>
        </w:rPr>
        <w:t>超額教師輔導介聘相關規定辦理。</w:t>
      </w:r>
    </w:p>
    <w:p w:rsidR="006C308E" w:rsidRPr="00951DEC" w:rsidRDefault="006C308E" w:rsidP="00A92BDB">
      <w:pPr>
        <w:pStyle w:val="10"/>
        <w:spacing w:line="320" w:lineRule="exact"/>
        <w:ind w:left="178"/>
        <w:rPr>
          <w:rFonts w:ascii="標楷體" w:eastAsia="標楷體" w:hAnsi="標楷體" w:cs="標楷體"/>
          <w:color w:val="auto"/>
          <w:sz w:val="28"/>
          <w:szCs w:val="28"/>
        </w:rPr>
      </w:pPr>
      <w:r w:rsidRPr="00951DEC">
        <w:rPr>
          <w:rFonts w:ascii="標楷體" w:eastAsia="標楷體" w:hAnsi="標楷體" w:cs="標楷體"/>
          <w:color w:val="auto"/>
          <w:sz w:val="28"/>
          <w:szCs w:val="28"/>
        </w:rPr>
        <w:t xml:space="preserve"> (</w:t>
      </w:r>
      <w:r w:rsidRPr="00951DEC">
        <w:rPr>
          <w:rFonts w:ascii="標楷體" w:eastAsia="標楷體" w:hAnsi="標楷體" w:cs="標楷體" w:hint="eastAsia"/>
          <w:color w:val="auto"/>
          <w:sz w:val="28"/>
          <w:szCs w:val="28"/>
        </w:rPr>
        <w:t>三</w:t>
      </w:r>
      <w:r w:rsidRPr="00951DEC">
        <w:rPr>
          <w:rFonts w:ascii="標楷體" w:eastAsia="標楷體" w:hAnsi="標楷體" w:cs="標楷體"/>
          <w:color w:val="auto"/>
          <w:sz w:val="28"/>
          <w:szCs w:val="28"/>
        </w:rPr>
        <w:t>)</w:t>
      </w:r>
      <w:r w:rsidRPr="00951DEC">
        <w:rPr>
          <w:rFonts w:ascii="標楷體" w:eastAsia="標楷體" w:hAnsi="標楷體" w:cs="標楷體" w:hint="eastAsia"/>
          <w:color w:val="auto"/>
          <w:sz w:val="28"/>
          <w:szCs w:val="28"/>
        </w:rPr>
        <w:t>如教師現職工作不適任或現職已無工作又無其他適當工作可以調任者或經</w:t>
      </w:r>
    </w:p>
    <w:p w:rsidR="006C308E" w:rsidRPr="00951DEC" w:rsidRDefault="006C308E" w:rsidP="00A92BDB">
      <w:pPr>
        <w:pStyle w:val="10"/>
        <w:spacing w:line="320" w:lineRule="exact"/>
        <w:ind w:left="178"/>
        <w:rPr>
          <w:rFonts w:ascii="標楷體" w:eastAsia="標楷體" w:hAnsi="標楷體" w:cs="標楷體"/>
          <w:color w:val="auto"/>
          <w:sz w:val="28"/>
          <w:szCs w:val="28"/>
        </w:rPr>
      </w:pPr>
      <w:r w:rsidRPr="00951DEC">
        <w:rPr>
          <w:rFonts w:ascii="標楷體" w:eastAsia="標楷體" w:hAnsi="標楷體" w:cs="標楷體"/>
          <w:color w:val="auto"/>
          <w:sz w:val="28"/>
          <w:szCs w:val="28"/>
        </w:rPr>
        <w:t xml:space="preserve">     </w:t>
      </w:r>
      <w:r w:rsidRPr="00951DEC">
        <w:rPr>
          <w:rFonts w:ascii="標楷體" w:eastAsia="標楷體" w:hAnsi="標楷體" w:cs="標楷體" w:hint="eastAsia"/>
          <w:color w:val="auto"/>
          <w:sz w:val="28"/>
          <w:szCs w:val="28"/>
        </w:rPr>
        <w:t>公立醫院證明身體衰弱不能勝任工作者，報經主管教育行政機關核准後予</w:t>
      </w:r>
    </w:p>
    <w:p w:rsidR="006C308E" w:rsidRPr="00951DEC" w:rsidRDefault="006C308E" w:rsidP="00A92BDB">
      <w:pPr>
        <w:pStyle w:val="10"/>
        <w:spacing w:line="320" w:lineRule="exact"/>
        <w:ind w:left="178"/>
        <w:rPr>
          <w:color w:val="auto"/>
        </w:rPr>
      </w:pPr>
      <w:r w:rsidRPr="00951DEC">
        <w:rPr>
          <w:rFonts w:ascii="標楷體" w:eastAsia="標楷體" w:hAnsi="標楷體" w:cs="標楷體"/>
          <w:color w:val="auto"/>
          <w:sz w:val="28"/>
          <w:szCs w:val="28"/>
        </w:rPr>
        <w:t xml:space="preserve">     </w:t>
      </w:r>
      <w:r w:rsidRPr="00951DEC">
        <w:rPr>
          <w:rFonts w:ascii="標楷體" w:eastAsia="標楷體" w:hAnsi="標楷體" w:cs="標楷體" w:hint="eastAsia"/>
          <w:color w:val="auto"/>
          <w:sz w:val="28"/>
          <w:szCs w:val="28"/>
        </w:rPr>
        <w:t>以資遣。</w:t>
      </w:r>
    </w:p>
    <w:p w:rsidR="006C308E" w:rsidRPr="00951DEC" w:rsidRDefault="006C308E" w:rsidP="00A92BDB">
      <w:pPr>
        <w:pStyle w:val="10"/>
        <w:spacing w:line="320" w:lineRule="exact"/>
        <w:rPr>
          <w:color w:val="auto"/>
        </w:rPr>
      </w:pPr>
      <w:r w:rsidRPr="00951DEC">
        <w:rPr>
          <w:rFonts w:ascii="標楷體" w:eastAsia="標楷體" w:hAnsi="標楷體" w:cs="標楷體" w:hint="eastAsia"/>
          <w:color w:val="auto"/>
          <w:sz w:val="32"/>
          <w:szCs w:val="32"/>
        </w:rPr>
        <w:t>六、其他事項：</w:t>
      </w:r>
    </w:p>
    <w:p w:rsidR="006C308E" w:rsidRPr="00951DEC" w:rsidRDefault="006C308E" w:rsidP="00951DEC">
      <w:pPr>
        <w:pStyle w:val="10"/>
        <w:spacing w:line="320" w:lineRule="exact"/>
        <w:rPr>
          <w:color w:val="auto"/>
        </w:rPr>
      </w:pPr>
      <w:r>
        <w:rPr>
          <w:rFonts w:ascii="標楷體" w:eastAsia="標楷體" w:hAnsi="標楷體" w:cs="標楷體"/>
          <w:color w:val="auto"/>
          <w:sz w:val="28"/>
          <w:szCs w:val="28"/>
        </w:rPr>
        <w:t xml:space="preserve">  </w:t>
      </w:r>
      <w:r w:rsidRPr="00951DEC">
        <w:rPr>
          <w:rFonts w:ascii="標楷體" w:eastAsia="標楷體" w:hAnsi="標楷體" w:cs="標楷體"/>
          <w:color w:val="auto"/>
          <w:sz w:val="28"/>
          <w:szCs w:val="28"/>
        </w:rPr>
        <w:t>(</w:t>
      </w:r>
      <w:r w:rsidRPr="00951DEC">
        <w:rPr>
          <w:rFonts w:ascii="標楷體" w:eastAsia="標楷體" w:hAnsi="標楷體" w:cs="標楷體" w:hint="eastAsia"/>
          <w:color w:val="auto"/>
          <w:sz w:val="28"/>
          <w:szCs w:val="28"/>
        </w:rPr>
        <w:t>一</w:t>
      </w:r>
      <w:r w:rsidRPr="00951DEC">
        <w:rPr>
          <w:rFonts w:ascii="標楷體" w:eastAsia="標楷體" w:hAnsi="標楷體" w:cs="標楷體"/>
          <w:color w:val="auto"/>
          <w:sz w:val="28"/>
          <w:szCs w:val="28"/>
        </w:rPr>
        <w:t>)</w:t>
      </w:r>
      <w:r w:rsidRPr="00951DEC">
        <w:rPr>
          <w:rFonts w:ascii="標楷體" w:eastAsia="標楷體" w:hAnsi="標楷體" w:cs="標楷體" w:hint="eastAsia"/>
          <w:color w:val="auto"/>
          <w:sz w:val="28"/>
          <w:szCs w:val="28"/>
        </w:rPr>
        <w:t>自願介聘者需簽具「切結書」，留存本校，格式另定。</w:t>
      </w:r>
    </w:p>
    <w:p w:rsidR="006C308E" w:rsidRPr="00951DEC" w:rsidRDefault="006C308E" w:rsidP="00951DEC">
      <w:pPr>
        <w:pStyle w:val="10"/>
        <w:spacing w:line="320" w:lineRule="exact"/>
        <w:rPr>
          <w:color w:val="auto"/>
        </w:rPr>
      </w:pPr>
      <w:r>
        <w:rPr>
          <w:rFonts w:ascii="標楷體" w:eastAsia="標楷體" w:hAnsi="標楷體" w:cs="標楷體"/>
          <w:color w:val="auto"/>
          <w:sz w:val="28"/>
          <w:szCs w:val="28"/>
        </w:rPr>
        <w:t xml:space="preserve">  </w:t>
      </w:r>
      <w:r w:rsidRPr="00951DEC">
        <w:rPr>
          <w:rFonts w:ascii="標楷體" w:eastAsia="標楷體" w:hAnsi="標楷體" w:cs="標楷體"/>
          <w:color w:val="auto"/>
          <w:sz w:val="28"/>
          <w:szCs w:val="28"/>
        </w:rPr>
        <w:t>(</w:t>
      </w:r>
      <w:r w:rsidRPr="00951DEC">
        <w:rPr>
          <w:rFonts w:ascii="標楷體" w:eastAsia="標楷體" w:hAnsi="標楷體" w:cs="標楷體" w:hint="eastAsia"/>
          <w:color w:val="auto"/>
          <w:sz w:val="28"/>
          <w:szCs w:val="28"/>
        </w:rPr>
        <w:t>二</w:t>
      </w:r>
      <w:r w:rsidRPr="00951DEC">
        <w:rPr>
          <w:rFonts w:ascii="標楷體" w:eastAsia="標楷體" w:hAnsi="標楷體" w:cs="標楷體"/>
          <w:color w:val="auto"/>
          <w:sz w:val="28"/>
          <w:szCs w:val="28"/>
        </w:rPr>
        <w:t>)</w:t>
      </w:r>
      <w:r w:rsidRPr="00951DEC">
        <w:rPr>
          <w:rFonts w:ascii="標楷體" w:eastAsia="標楷體" w:hAnsi="標楷體" w:cs="標楷體" w:hint="eastAsia"/>
          <w:color w:val="auto"/>
          <w:sz w:val="28"/>
          <w:szCs w:val="28"/>
        </w:rPr>
        <w:t>服務年資之計算方式：以服務本校年資計算。</w:t>
      </w:r>
      <w:r>
        <w:rPr>
          <w:rFonts w:ascii="標楷體" w:eastAsia="標楷體" w:hAnsi="標楷體" w:cs="標楷體" w:hint="eastAsia"/>
          <w:color w:val="auto"/>
          <w:sz w:val="28"/>
          <w:szCs w:val="28"/>
        </w:rPr>
        <w:t>（</w:t>
      </w:r>
      <w:r w:rsidRPr="00951DEC">
        <w:rPr>
          <w:rFonts w:ascii="標楷體" w:eastAsia="標楷體" w:hAnsi="標楷體" w:cs="標楷體" w:hint="eastAsia"/>
          <w:color w:val="auto"/>
          <w:sz w:val="28"/>
          <w:szCs w:val="28"/>
        </w:rPr>
        <w:t>註二</w:t>
      </w:r>
      <w:r>
        <w:rPr>
          <w:rFonts w:ascii="標楷體" w:eastAsia="標楷體" w:hAnsi="標楷體" w:cs="標楷體" w:hint="eastAsia"/>
          <w:color w:val="auto"/>
          <w:sz w:val="28"/>
          <w:szCs w:val="28"/>
        </w:rPr>
        <w:t>）</w:t>
      </w:r>
    </w:p>
    <w:p w:rsidR="006C308E" w:rsidRPr="00951DEC" w:rsidRDefault="006C308E" w:rsidP="00951DEC">
      <w:pPr>
        <w:pStyle w:val="10"/>
        <w:spacing w:line="320" w:lineRule="exact"/>
        <w:ind w:left="840" w:hangingChars="300" w:hanging="840"/>
        <w:rPr>
          <w:color w:val="auto"/>
        </w:rPr>
      </w:pPr>
      <w:r>
        <w:rPr>
          <w:rFonts w:ascii="標楷體" w:eastAsia="標楷體" w:hAnsi="標楷體" w:cs="標楷體"/>
          <w:color w:val="auto"/>
          <w:sz w:val="28"/>
          <w:szCs w:val="28"/>
        </w:rPr>
        <w:t xml:space="preserve">  </w:t>
      </w:r>
      <w:r w:rsidRPr="00951DEC">
        <w:rPr>
          <w:rFonts w:ascii="標楷體" w:eastAsia="標楷體" w:hAnsi="標楷體" w:cs="標楷體"/>
          <w:color w:val="auto"/>
          <w:sz w:val="28"/>
          <w:szCs w:val="28"/>
        </w:rPr>
        <w:t>(</w:t>
      </w:r>
      <w:r w:rsidRPr="00951DEC">
        <w:rPr>
          <w:rFonts w:ascii="標楷體" w:eastAsia="標楷體" w:hAnsi="標楷體" w:cs="標楷體" w:hint="eastAsia"/>
          <w:color w:val="auto"/>
          <w:sz w:val="28"/>
          <w:szCs w:val="28"/>
        </w:rPr>
        <w:t>三</w:t>
      </w:r>
      <w:r w:rsidRPr="00951DEC">
        <w:rPr>
          <w:rFonts w:ascii="標楷體" w:eastAsia="標楷體" w:hAnsi="標楷體" w:cs="標楷體"/>
          <w:color w:val="auto"/>
          <w:sz w:val="28"/>
          <w:szCs w:val="28"/>
        </w:rPr>
        <w:t>)</w:t>
      </w:r>
      <w:r w:rsidRPr="00951DEC">
        <w:rPr>
          <w:rFonts w:ascii="標楷體" w:eastAsia="標楷體" w:hAnsi="標楷體" w:cs="標楷體" w:hint="eastAsia"/>
          <w:color w:val="auto"/>
          <w:sz w:val="28"/>
          <w:szCs w:val="28"/>
        </w:rPr>
        <w:t>依教育人員留職停薪辦法第四條第一、二項各款予以留職停薪者，除任編制內教師後之服兵役年資併入服務年資外，其他各款者不計入服務年資。</w:t>
      </w:r>
    </w:p>
    <w:p w:rsidR="006C308E" w:rsidRPr="00951DEC" w:rsidRDefault="006C308E" w:rsidP="00951DEC">
      <w:pPr>
        <w:pStyle w:val="10"/>
        <w:spacing w:line="320" w:lineRule="exact"/>
        <w:rPr>
          <w:color w:val="auto"/>
        </w:rPr>
      </w:pPr>
      <w:r>
        <w:rPr>
          <w:rFonts w:ascii="標楷體" w:eastAsia="標楷體" w:hAnsi="標楷體" w:cs="標楷體"/>
          <w:color w:val="auto"/>
          <w:sz w:val="28"/>
          <w:szCs w:val="28"/>
        </w:rPr>
        <w:t xml:space="preserve">  </w:t>
      </w:r>
      <w:r w:rsidRPr="00951DEC">
        <w:rPr>
          <w:rFonts w:ascii="標楷體" w:eastAsia="標楷體" w:hAnsi="標楷體" w:cs="標楷體"/>
          <w:color w:val="auto"/>
          <w:sz w:val="28"/>
          <w:szCs w:val="28"/>
        </w:rPr>
        <w:t>(</w:t>
      </w:r>
      <w:r w:rsidRPr="00951DEC">
        <w:rPr>
          <w:rFonts w:ascii="標楷體" w:eastAsia="標楷體" w:hAnsi="標楷體" w:cs="標楷體" w:hint="eastAsia"/>
          <w:color w:val="auto"/>
          <w:sz w:val="28"/>
          <w:szCs w:val="28"/>
        </w:rPr>
        <w:t>四</w:t>
      </w:r>
      <w:r w:rsidRPr="00951DEC">
        <w:rPr>
          <w:rFonts w:ascii="標楷體" w:eastAsia="標楷體" w:hAnsi="標楷體" w:cs="標楷體"/>
          <w:color w:val="auto"/>
          <w:sz w:val="28"/>
          <w:szCs w:val="28"/>
        </w:rPr>
        <w:t>)</w:t>
      </w:r>
      <w:r w:rsidRPr="00951DEC">
        <w:rPr>
          <w:rFonts w:ascii="標楷體" w:eastAsia="標楷體" w:hAnsi="標楷體" w:cs="標楷體" w:hint="eastAsia"/>
          <w:color w:val="auto"/>
          <w:sz w:val="28"/>
          <w:szCs w:val="28"/>
        </w:rPr>
        <w:t>本要點應送校務會議通過，得納入教師聘約實施。</w:t>
      </w:r>
    </w:p>
    <w:p w:rsidR="006C308E" w:rsidRPr="00951DEC" w:rsidRDefault="006C308E" w:rsidP="00951DEC">
      <w:pPr>
        <w:pStyle w:val="10"/>
        <w:spacing w:line="320" w:lineRule="exact"/>
        <w:ind w:left="640" w:hangingChars="200" w:hanging="640"/>
        <w:rPr>
          <w:rFonts w:ascii="標楷體" w:eastAsia="標楷體" w:hAnsi="標楷體" w:cs="標楷體"/>
          <w:color w:val="auto"/>
          <w:sz w:val="32"/>
          <w:szCs w:val="32"/>
        </w:rPr>
      </w:pPr>
      <w:r w:rsidRPr="00951DEC">
        <w:rPr>
          <w:rFonts w:ascii="標楷體" w:eastAsia="標楷體" w:hAnsi="標楷體" w:cs="標楷體" w:hint="eastAsia"/>
          <w:color w:val="auto"/>
          <w:sz w:val="32"/>
          <w:szCs w:val="32"/>
        </w:rPr>
        <w:t>七、本要點經本校教師評審委員會訂定，送校務會議通過並簽奉校長核可後實施，修正時亦同。</w:t>
      </w:r>
    </w:p>
    <w:p w:rsidR="006C308E" w:rsidRPr="00951DEC" w:rsidRDefault="006C308E" w:rsidP="005E11B1">
      <w:pPr>
        <w:pStyle w:val="10"/>
        <w:spacing w:line="320" w:lineRule="exact"/>
        <w:ind w:left="848" w:hangingChars="303" w:hanging="848"/>
        <w:rPr>
          <w:rFonts w:ascii="標楷體" w:eastAsia="標楷體" w:hAnsi="標楷體" w:cs="標楷體"/>
          <w:color w:val="auto"/>
          <w:sz w:val="28"/>
          <w:szCs w:val="28"/>
        </w:rPr>
      </w:pPr>
      <w:r w:rsidRPr="00951DEC">
        <w:rPr>
          <w:rFonts w:ascii="標楷體" w:eastAsia="標楷體" w:hAnsi="標楷體" w:cs="標楷體" w:hint="eastAsia"/>
          <w:color w:val="auto"/>
          <w:sz w:val="28"/>
          <w:szCs w:val="28"/>
        </w:rPr>
        <w:t>註一：在本要點通過前，無論何時更改登記應聘科目，以在本校服務年資採計，本要點通過後，以登記應聘科目為限。</w:t>
      </w:r>
    </w:p>
    <w:p w:rsidR="006C308E" w:rsidRPr="00951DEC" w:rsidRDefault="006C308E" w:rsidP="00A92BDB">
      <w:pPr>
        <w:pStyle w:val="10"/>
        <w:spacing w:line="320" w:lineRule="exact"/>
        <w:rPr>
          <w:rFonts w:ascii="標楷體" w:eastAsia="標楷體" w:hAnsi="標楷體" w:cs="標楷體"/>
          <w:color w:val="auto"/>
          <w:sz w:val="28"/>
          <w:szCs w:val="28"/>
        </w:rPr>
      </w:pPr>
      <w:r w:rsidRPr="00951DEC">
        <w:rPr>
          <w:rFonts w:ascii="標楷體" w:eastAsia="標楷體" w:hAnsi="標楷體" w:cs="標楷體" w:hint="eastAsia"/>
          <w:color w:val="auto"/>
          <w:sz w:val="28"/>
          <w:szCs w:val="28"/>
        </w:rPr>
        <w:t>註二：服務本校年資計算為採計在本校服務的年資，調離本校再調回年資重新採</w:t>
      </w:r>
    </w:p>
    <w:p w:rsidR="006C308E" w:rsidRPr="00951DEC" w:rsidRDefault="006C308E" w:rsidP="00A92BDB">
      <w:pPr>
        <w:pStyle w:val="10"/>
        <w:spacing w:line="320" w:lineRule="exact"/>
        <w:rPr>
          <w:rFonts w:ascii="標楷體" w:eastAsia="標楷體" w:hAnsi="標楷體" w:cs="標楷體"/>
          <w:color w:val="auto"/>
          <w:sz w:val="28"/>
          <w:szCs w:val="28"/>
        </w:rPr>
      </w:pPr>
      <w:r w:rsidRPr="00951DEC">
        <w:rPr>
          <w:rFonts w:ascii="標楷體" w:eastAsia="標楷體" w:hAnsi="標楷體" w:cs="標楷體"/>
          <w:color w:val="auto"/>
          <w:sz w:val="28"/>
          <w:szCs w:val="28"/>
        </w:rPr>
        <w:t xml:space="preserve">      </w:t>
      </w:r>
      <w:r w:rsidRPr="00951DEC">
        <w:rPr>
          <w:rFonts w:ascii="標楷體" w:eastAsia="標楷體" w:hAnsi="標楷體" w:cs="標楷體" w:hint="eastAsia"/>
          <w:color w:val="auto"/>
          <w:sz w:val="28"/>
          <w:szCs w:val="28"/>
        </w:rPr>
        <w:t>計。</w:t>
      </w:r>
    </w:p>
    <w:p w:rsidR="006C308E" w:rsidRPr="00951DEC" w:rsidRDefault="006C308E" w:rsidP="00A92BDB">
      <w:pPr>
        <w:pStyle w:val="10"/>
        <w:spacing w:before="240" w:line="240" w:lineRule="auto"/>
        <w:ind w:left="640" w:hanging="640"/>
        <w:rPr>
          <w:color w:val="auto"/>
        </w:rPr>
      </w:pPr>
    </w:p>
    <w:p w:rsidR="006C308E" w:rsidRPr="00951DEC" w:rsidRDefault="006C308E">
      <w:pPr>
        <w:pStyle w:val="10"/>
        <w:spacing w:line="240" w:lineRule="auto"/>
        <w:ind w:left="640" w:hanging="640"/>
        <w:rPr>
          <w:color w:val="auto"/>
        </w:rPr>
      </w:pPr>
      <w:r w:rsidRPr="00951DEC">
        <w:rPr>
          <w:rFonts w:ascii="標楷體" w:eastAsia="標楷體" w:hAnsi="標楷體" w:cs="標楷體" w:hint="eastAsia"/>
          <w:color w:val="auto"/>
          <w:sz w:val="32"/>
          <w:szCs w:val="32"/>
        </w:rPr>
        <w:t>附件一</w:t>
      </w:r>
    </w:p>
    <w:p w:rsidR="006C308E" w:rsidRPr="00951DEC" w:rsidRDefault="006C308E">
      <w:pPr>
        <w:pStyle w:val="10"/>
        <w:spacing w:line="240" w:lineRule="auto"/>
        <w:ind w:left="720" w:hanging="720"/>
        <w:jc w:val="center"/>
        <w:rPr>
          <w:color w:val="auto"/>
        </w:rPr>
      </w:pPr>
      <w:r w:rsidRPr="00951DEC">
        <w:rPr>
          <w:rFonts w:ascii="標楷體" w:eastAsia="標楷體" w:hAnsi="標楷體" w:cs="標楷體" w:hint="eastAsia"/>
          <w:color w:val="auto"/>
          <w:sz w:val="36"/>
          <w:szCs w:val="36"/>
        </w:rPr>
        <w:t>彰化縣立伸港國中教師服務年資超額比序積分表</w:t>
      </w:r>
    </w:p>
    <w:tbl>
      <w:tblPr>
        <w:tblW w:w="9474"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1575"/>
        <w:gridCol w:w="1758"/>
        <w:gridCol w:w="21"/>
        <w:gridCol w:w="700"/>
        <w:gridCol w:w="1282"/>
        <w:gridCol w:w="1423"/>
        <w:gridCol w:w="1276"/>
        <w:gridCol w:w="1439"/>
      </w:tblGrid>
      <w:tr w:rsidR="006C308E" w:rsidRPr="00951DEC" w:rsidTr="00B17A2A">
        <w:trPr>
          <w:trHeight w:val="740"/>
        </w:trPr>
        <w:tc>
          <w:tcPr>
            <w:tcW w:w="1575" w:type="dxa"/>
          </w:tcPr>
          <w:p w:rsidR="006C308E" w:rsidRPr="00951DEC" w:rsidRDefault="006C308E" w:rsidP="00B17A2A">
            <w:pPr>
              <w:pStyle w:val="10"/>
              <w:widowControl w:val="0"/>
              <w:spacing w:line="240" w:lineRule="auto"/>
              <w:ind w:left="400" w:hanging="400"/>
              <w:jc w:val="center"/>
              <w:rPr>
                <w:color w:val="auto"/>
              </w:rPr>
            </w:pPr>
            <w:r w:rsidRPr="00951DEC">
              <w:rPr>
                <w:rFonts w:ascii="標楷體" w:eastAsia="標楷體" w:hAnsi="標楷體" w:cs="標楷體" w:hint="eastAsia"/>
                <w:color w:val="auto"/>
                <w:sz w:val="20"/>
                <w:szCs w:val="20"/>
              </w:rPr>
              <w:t>姓名</w:t>
            </w:r>
          </w:p>
        </w:tc>
        <w:tc>
          <w:tcPr>
            <w:tcW w:w="1779" w:type="dxa"/>
            <w:gridSpan w:val="2"/>
          </w:tcPr>
          <w:p w:rsidR="006C308E" w:rsidRPr="00951DEC" w:rsidRDefault="006C308E" w:rsidP="00B17A2A">
            <w:pPr>
              <w:pStyle w:val="10"/>
              <w:widowControl w:val="0"/>
              <w:spacing w:line="240" w:lineRule="auto"/>
              <w:jc w:val="center"/>
              <w:rPr>
                <w:color w:val="auto"/>
              </w:rPr>
            </w:pPr>
          </w:p>
        </w:tc>
        <w:tc>
          <w:tcPr>
            <w:tcW w:w="700" w:type="dxa"/>
          </w:tcPr>
          <w:p w:rsidR="006C308E" w:rsidRPr="00951DEC" w:rsidRDefault="006C308E" w:rsidP="00B17A2A">
            <w:pPr>
              <w:pStyle w:val="10"/>
              <w:widowControl w:val="0"/>
              <w:spacing w:line="240" w:lineRule="auto"/>
              <w:jc w:val="center"/>
              <w:rPr>
                <w:color w:val="auto"/>
              </w:rPr>
            </w:pPr>
            <w:r w:rsidRPr="00951DEC">
              <w:rPr>
                <w:rFonts w:ascii="標楷體" w:eastAsia="標楷體" w:hAnsi="標楷體" w:cs="標楷體" w:hint="eastAsia"/>
                <w:color w:val="auto"/>
                <w:sz w:val="20"/>
                <w:szCs w:val="20"/>
              </w:rPr>
              <w:t>性別</w:t>
            </w:r>
          </w:p>
        </w:tc>
        <w:tc>
          <w:tcPr>
            <w:tcW w:w="1282" w:type="dxa"/>
          </w:tcPr>
          <w:p w:rsidR="006C308E" w:rsidRPr="00951DEC" w:rsidRDefault="006C308E" w:rsidP="00B17A2A">
            <w:pPr>
              <w:pStyle w:val="10"/>
              <w:widowControl w:val="0"/>
              <w:spacing w:line="240" w:lineRule="auto"/>
              <w:jc w:val="center"/>
              <w:rPr>
                <w:color w:val="auto"/>
              </w:rPr>
            </w:pPr>
          </w:p>
        </w:tc>
        <w:tc>
          <w:tcPr>
            <w:tcW w:w="1423" w:type="dxa"/>
          </w:tcPr>
          <w:p w:rsidR="006C308E" w:rsidRPr="00951DEC" w:rsidRDefault="006C308E" w:rsidP="00B17A2A">
            <w:pPr>
              <w:pStyle w:val="10"/>
              <w:widowControl w:val="0"/>
              <w:spacing w:line="240" w:lineRule="auto"/>
              <w:jc w:val="center"/>
              <w:rPr>
                <w:color w:val="auto"/>
              </w:rPr>
            </w:pPr>
            <w:r w:rsidRPr="00951DEC">
              <w:rPr>
                <w:rFonts w:ascii="標楷體" w:eastAsia="標楷體" w:hAnsi="標楷體" w:cs="標楷體" w:hint="eastAsia"/>
                <w:color w:val="auto"/>
                <w:sz w:val="20"/>
                <w:szCs w:val="20"/>
              </w:rPr>
              <w:t>超額科目</w:t>
            </w:r>
          </w:p>
        </w:tc>
        <w:tc>
          <w:tcPr>
            <w:tcW w:w="2715" w:type="dxa"/>
            <w:gridSpan w:val="2"/>
          </w:tcPr>
          <w:p w:rsidR="006C308E" w:rsidRPr="00951DEC" w:rsidRDefault="006C308E" w:rsidP="00B17A2A">
            <w:pPr>
              <w:pStyle w:val="10"/>
              <w:widowControl w:val="0"/>
              <w:spacing w:line="240" w:lineRule="auto"/>
              <w:rPr>
                <w:color w:val="auto"/>
              </w:rPr>
            </w:pPr>
          </w:p>
        </w:tc>
      </w:tr>
      <w:tr w:rsidR="006C308E" w:rsidRPr="00951DEC" w:rsidTr="00B17A2A">
        <w:trPr>
          <w:trHeight w:val="860"/>
        </w:trPr>
        <w:tc>
          <w:tcPr>
            <w:tcW w:w="1575" w:type="dxa"/>
          </w:tcPr>
          <w:p w:rsidR="006C308E" w:rsidRPr="00951DEC" w:rsidRDefault="006C308E" w:rsidP="00B17A2A">
            <w:pPr>
              <w:pStyle w:val="10"/>
              <w:widowControl w:val="0"/>
              <w:spacing w:line="240" w:lineRule="auto"/>
              <w:ind w:left="400" w:hanging="400"/>
              <w:jc w:val="center"/>
              <w:rPr>
                <w:color w:val="auto"/>
              </w:rPr>
            </w:pPr>
            <w:r w:rsidRPr="00951DEC">
              <w:rPr>
                <w:rFonts w:ascii="標楷體" w:eastAsia="標楷體" w:hAnsi="標楷體" w:cs="標楷體" w:hint="eastAsia"/>
                <w:color w:val="auto"/>
                <w:sz w:val="20"/>
                <w:szCs w:val="20"/>
              </w:rPr>
              <w:t>在本校服務情形</w:t>
            </w:r>
          </w:p>
        </w:tc>
        <w:tc>
          <w:tcPr>
            <w:tcW w:w="1779" w:type="dxa"/>
            <w:gridSpan w:val="2"/>
          </w:tcPr>
          <w:p w:rsidR="006C308E" w:rsidRPr="00951DEC" w:rsidRDefault="006C308E" w:rsidP="00B17A2A">
            <w:pPr>
              <w:pStyle w:val="10"/>
              <w:widowControl w:val="0"/>
              <w:spacing w:line="240" w:lineRule="auto"/>
              <w:ind w:left="400" w:hanging="400"/>
              <w:jc w:val="center"/>
              <w:rPr>
                <w:color w:val="auto"/>
              </w:rPr>
            </w:pPr>
            <w:r w:rsidRPr="00951DEC">
              <w:rPr>
                <w:rFonts w:ascii="標楷體" w:eastAsia="標楷體" w:hAnsi="標楷體" w:cs="標楷體" w:hint="eastAsia"/>
                <w:color w:val="auto"/>
                <w:sz w:val="20"/>
                <w:szCs w:val="20"/>
              </w:rPr>
              <w:t>到職</w:t>
            </w:r>
            <w:r w:rsidRPr="00951DEC">
              <w:rPr>
                <w:rFonts w:ascii="標楷體" w:eastAsia="標楷體" w:hAnsi="標楷體" w:cs="標楷體"/>
                <w:color w:val="auto"/>
                <w:sz w:val="20"/>
                <w:szCs w:val="20"/>
              </w:rPr>
              <w:t xml:space="preserve">  </w:t>
            </w:r>
            <w:r w:rsidRPr="00951DEC">
              <w:rPr>
                <w:rFonts w:ascii="標楷體" w:eastAsia="標楷體" w:hAnsi="標楷體" w:cs="標楷體" w:hint="eastAsia"/>
                <w:color w:val="auto"/>
                <w:sz w:val="20"/>
                <w:szCs w:val="20"/>
              </w:rPr>
              <w:t>年</w:t>
            </w:r>
            <w:r w:rsidRPr="00951DEC">
              <w:rPr>
                <w:rFonts w:ascii="標楷體" w:eastAsia="標楷體" w:hAnsi="標楷體" w:cs="標楷體"/>
                <w:color w:val="auto"/>
                <w:sz w:val="20"/>
                <w:szCs w:val="20"/>
              </w:rPr>
              <w:t xml:space="preserve">  </w:t>
            </w:r>
            <w:r w:rsidRPr="00951DEC">
              <w:rPr>
                <w:rFonts w:ascii="標楷體" w:eastAsia="標楷體" w:hAnsi="標楷體" w:cs="標楷體" w:hint="eastAsia"/>
                <w:color w:val="auto"/>
                <w:sz w:val="20"/>
                <w:szCs w:val="20"/>
              </w:rPr>
              <w:t>月</w:t>
            </w:r>
          </w:p>
        </w:tc>
        <w:tc>
          <w:tcPr>
            <w:tcW w:w="700" w:type="dxa"/>
          </w:tcPr>
          <w:p w:rsidR="006C308E" w:rsidRPr="00951DEC" w:rsidRDefault="006C308E" w:rsidP="00B17A2A">
            <w:pPr>
              <w:pStyle w:val="10"/>
              <w:widowControl w:val="0"/>
              <w:spacing w:line="240" w:lineRule="auto"/>
              <w:ind w:left="400" w:hanging="400"/>
              <w:jc w:val="center"/>
              <w:rPr>
                <w:color w:val="auto"/>
              </w:rPr>
            </w:pPr>
            <w:r w:rsidRPr="00951DEC">
              <w:rPr>
                <w:rFonts w:ascii="標楷體" w:eastAsia="標楷體" w:hAnsi="標楷體" w:cs="標楷體" w:hint="eastAsia"/>
                <w:color w:val="auto"/>
                <w:sz w:val="20"/>
                <w:szCs w:val="20"/>
              </w:rPr>
              <w:t>職稱</w:t>
            </w:r>
          </w:p>
        </w:tc>
        <w:tc>
          <w:tcPr>
            <w:tcW w:w="1282" w:type="dxa"/>
          </w:tcPr>
          <w:p w:rsidR="006C308E" w:rsidRPr="00951DEC" w:rsidRDefault="006C308E" w:rsidP="00B17A2A">
            <w:pPr>
              <w:pStyle w:val="10"/>
              <w:widowControl w:val="0"/>
              <w:spacing w:line="240" w:lineRule="auto"/>
              <w:ind w:left="400" w:hanging="400"/>
              <w:jc w:val="center"/>
              <w:rPr>
                <w:color w:val="auto"/>
              </w:rPr>
            </w:pPr>
          </w:p>
        </w:tc>
        <w:tc>
          <w:tcPr>
            <w:tcW w:w="1423" w:type="dxa"/>
          </w:tcPr>
          <w:p w:rsidR="006C308E" w:rsidRPr="00951DEC" w:rsidRDefault="006C308E" w:rsidP="00B17A2A">
            <w:pPr>
              <w:pStyle w:val="10"/>
              <w:widowControl w:val="0"/>
              <w:spacing w:line="240" w:lineRule="auto"/>
              <w:jc w:val="center"/>
              <w:rPr>
                <w:color w:val="auto"/>
              </w:rPr>
            </w:pPr>
            <w:r w:rsidRPr="00951DEC">
              <w:rPr>
                <w:rFonts w:ascii="標楷體" w:eastAsia="標楷體" w:hAnsi="標楷體" w:cs="標楷體" w:hint="eastAsia"/>
                <w:color w:val="auto"/>
                <w:sz w:val="20"/>
                <w:szCs w:val="20"/>
              </w:rPr>
              <w:t>本校服務年資</w:t>
            </w:r>
          </w:p>
        </w:tc>
        <w:tc>
          <w:tcPr>
            <w:tcW w:w="2715" w:type="dxa"/>
            <w:gridSpan w:val="2"/>
          </w:tcPr>
          <w:p w:rsidR="006C308E" w:rsidRPr="00951DEC" w:rsidRDefault="006C308E" w:rsidP="00B17A2A">
            <w:pPr>
              <w:pStyle w:val="10"/>
              <w:widowControl w:val="0"/>
              <w:spacing w:line="240" w:lineRule="auto"/>
              <w:ind w:left="720" w:hanging="720"/>
              <w:jc w:val="center"/>
              <w:rPr>
                <w:color w:val="auto"/>
              </w:rPr>
            </w:pPr>
          </w:p>
        </w:tc>
      </w:tr>
      <w:tr w:rsidR="006C308E" w:rsidRPr="00951DEC" w:rsidTr="00B17A2A">
        <w:tc>
          <w:tcPr>
            <w:tcW w:w="1575" w:type="dxa"/>
          </w:tcPr>
          <w:p w:rsidR="006C308E" w:rsidRPr="00951DEC" w:rsidRDefault="006C308E" w:rsidP="00B17A2A">
            <w:pPr>
              <w:pStyle w:val="10"/>
              <w:spacing w:line="240" w:lineRule="auto"/>
              <w:jc w:val="center"/>
              <w:rPr>
                <w:color w:val="auto"/>
              </w:rPr>
            </w:pPr>
          </w:p>
        </w:tc>
        <w:tc>
          <w:tcPr>
            <w:tcW w:w="1779" w:type="dxa"/>
            <w:gridSpan w:val="2"/>
          </w:tcPr>
          <w:p w:rsidR="006C308E" w:rsidRPr="00951DEC" w:rsidRDefault="006C308E" w:rsidP="00B17A2A">
            <w:pPr>
              <w:pStyle w:val="10"/>
              <w:spacing w:line="240" w:lineRule="auto"/>
              <w:jc w:val="center"/>
              <w:rPr>
                <w:color w:val="auto"/>
              </w:rPr>
            </w:pPr>
            <w:r w:rsidRPr="00951DEC">
              <w:rPr>
                <w:rFonts w:ascii="標楷體" w:eastAsia="標楷體" w:hAnsi="標楷體" w:cs="標楷體" w:hint="eastAsia"/>
                <w:color w:val="auto"/>
                <w:sz w:val="20"/>
                <w:szCs w:val="20"/>
              </w:rPr>
              <w:t>積分內容</w:t>
            </w:r>
          </w:p>
        </w:tc>
        <w:tc>
          <w:tcPr>
            <w:tcW w:w="1982" w:type="dxa"/>
            <w:gridSpan w:val="2"/>
          </w:tcPr>
          <w:p w:rsidR="006C308E" w:rsidRPr="00951DEC" w:rsidRDefault="006C308E" w:rsidP="00B17A2A">
            <w:pPr>
              <w:pStyle w:val="10"/>
              <w:spacing w:line="240" w:lineRule="auto"/>
              <w:jc w:val="center"/>
              <w:rPr>
                <w:color w:val="auto"/>
              </w:rPr>
            </w:pPr>
            <w:r w:rsidRPr="00951DEC">
              <w:rPr>
                <w:rFonts w:ascii="標楷體" w:eastAsia="標楷體" w:hAnsi="標楷體" w:cs="標楷體" w:hint="eastAsia"/>
                <w:color w:val="auto"/>
                <w:sz w:val="20"/>
                <w:szCs w:val="20"/>
              </w:rPr>
              <w:t>給分標準</w:t>
            </w:r>
          </w:p>
        </w:tc>
        <w:tc>
          <w:tcPr>
            <w:tcW w:w="1423" w:type="dxa"/>
          </w:tcPr>
          <w:p w:rsidR="006C308E" w:rsidRPr="00951DEC" w:rsidRDefault="006C308E" w:rsidP="00B17A2A">
            <w:pPr>
              <w:pStyle w:val="10"/>
              <w:spacing w:line="240" w:lineRule="auto"/>
              <w:jc w:val="center"/>
              <w:rPr>
                <w:color w:val="auto"/>
              </w:rPr>
            </w:pPr>
            <w:r w:rsidRPr="00951DEC">
              <w:rPr>
                <w:rFonts w:ascii="標楷體" w:eastAsia="標楷體" w:hAnsi="標楷體" w:cs="標楷體" w:hint="eastAsia"/>
                <w:color w:val="auto"/>
                <w:sz w:val="20"/>
                <w:szCs w:val="20"/>
              </w:rPr>
              <w:t>教師自填</w:t>
            </w:r>
            <w:r w:rsidRPr="00951DEC">
              <w:rPr>
                <w:rFonts w:ascii="標楷體" w:eastAsia="標楷體" w:hAnsi="標楷體" w:cs="標楷體"/>
                <w:color w:val="auto"/>
                <w:sz w:val="20"/>
                <w:szCs w:val="20"/>
              </w:rPr>
              <w:t xml:space="preserve">    </w:t>
            </w:r>
            <w:r w:rsidRPr="00951DEC">
              <w:rPr>
                <w:rFonts w:ascii="標楷體" w:eastAsia="標楷體" w:hAnsi="標楷體" w:cs="標楷體" w:hint="eastAsia"/>
                <w:color w:val="auto"/>
                <w:sz w:val="20"/>
                <w:szCs w:val="20"/>
              </w:rPr>
              <w:t>得分</w:t>
            </w:r>
          </w:p>
        </w:tc>
        <w:tc>
          <w:tcPr>
            <w:tcW w:w="1276" w:type="dxa"/>
          </w:tcPr>
          <w:p w:rsidR="006C308E" w:rsidRPr="00951DEC" w:rsidRDefault="006C308E" w:rsidP="00B17A2A">
            <w:pPr>
              <w:pStyle w:val="10"/>
              <w:spacing w:line="240" w:lineRule="auto"/>
              <w:jc w:val="center"/>
              <w:rPr>
                <w:color w:val="auto"/>
              </w:rPr>
            </w:pPr>
            <w:r w:rsidRPr="00951DEC">
              <w:rPr>
                <w:rFonts w:ascii="標楷體" w:eastAsia="標楷體" w:hAnsi="標楷體" w:cs="標楷體" w:hint="eastAsia"/>
                <w:color w:val="auto"/>
                <w:sz w:val="20"/>
                <w:szCs w:val="20"/>
              </w:rPr>
              <w:t>學校審核</w:t>
            </w:r>
            <w:r w:rsidRPr="00951DEC">
              <w:rPr>
                <w:rFonts w:ascii="標楷體" w:eastAsia="標楷體" w:hAnsi="標楷體" w:cs="標楷體"/>
                <w:color w:val="auto"/>
                <w:sz w:val="20"/>
                <w:szCs w:val="20"/>
              </w:rPr>
              <w:t xml:space="preserve">   </w:t>
            </w:r>
            <w:r w:rsidRPr="00951DEC">
              <w:rPr>
                <w:rFonts w:ascii="標楷體" w:eastAsia="標楷體" w:hAnsi="標楷體" w:cs="標楷體" w:hint="eastAsia"/>
                <w:color w:val="auto"/>
                <w:sz w:val="20"/>
                <w:szCs w:val="20"/>
              </w:rPr>
              <w:t>得分</w:t>
            </w:r>
          </w:p>
        </w:tc>
        <w:tc>
          <w:tcPr>
            <w:tcW w:w="1439" w:type="dxa"/>
          </w:tcPr>
          <w:p w:rsidR="006C308E" w:rsidRPr="00951DEC" w:rsidRDefault="006C308E" w:rsidP="00B17A2A">
            <w:pPr>
              <w:pStyle w:val="10"/>
              <w:spacing w:line="240" w:lineRule="auto"/>
              <w:jc w:val="center"/>
              <w:rPr>
                <w:color w:val="auto"/>
              </w:rPr>
            </w:pPr>
            <w:r w:rsidRPr="00951DEC">
              <w:rPr>
                <w:rFonts w:ascii="標楷體" w:eastAsia="標楷體" w:hAnsi="標楷體" w:cs="標楷體" w:hint="eastAsia"/>
                <w:color w:val="auto"/>
                <w:sz w:val="20"/>
                <w:szCs w:val="20"/>
              </w:rPr>
              <w:t>備註</w:t>
            </w:r>
          </w:p>
        </w:tc>
      </w:tr>
      <w:tr w:rsidR="006C308E" w:rsidRPr="00951DEC" w:rsidTr="00B17A2A">
        <w:tc>
          <w:tcPr>
            <w:tcW w:w="1575" w:type="dxa"/>
            <w:vMerge w:val="restart"/>
          </w:tcPr>
          <w:p w:rsidR="006C308E" w:rsidRPr="00951DEC" w:rsidRDefault="006C308E" w:rsidP="00B17A2A">
            <w:pPr>
              <w:pStyle w:val="10"/>
              <w:spacing w:line="240" w:lineRule="auto"/>
              <w:jc w:val="center"/>
              <w:rPr>
                <w:color w:val="auto"/>
              </w:rPr>
            </w:pPr>
            <w:r w:rsidRPr="00951DEC">
              <w:rPr>
                <w:rFonts w:ascii="標楷體" w:eastAsia="標楷體" w:hAnsi="標楷體" w:cs="標楷體" w:hint="eastAsia"/>
                <w:color w:val="auto"/>
                <w:sz w:val="20"/>
                <w:szCs w:val="20"/>
              </w:rPr>
              <w:t>年資積分</w:t>
            </w:r>
          </w:p>
        </w:tc>
        <w:tc>
          <w:tcPr>
            <w:tcW w:w="1779" w:type="dxa"/>
            <w:gridSpan w:val="2"/>
          </w:tcPr>
          <w:p w:rsidR="006C308E" w:rsidRPr="00951DEC" w:rsidRDefault="006C308E" w:rsidP="00B17A2A">
            <w:pPr>
              <w:pStyle w:val="10"/>
              <w:spacing w:line="240" w:lineRule="auto"/>
              <w:jc w:val="center"/>
              <w:rPr>
                <w:color w:val="auto"/>
              </w:rPr>
            </w:pPr>
            <w:r w:rsidRPr="00951DEC">
              <w:rPr>
                <w:rFonts w:ascii="標楷體" w:eastAsia="標楷體" w:hAnsi="標楷體" w:cs="標楷體" w:hint="eastAsia"/>
                <w:color w:val="auto"/>
                <w:sz w:val="20"/>
                <w:szCs w:val="20"/>
              </w:rPr>
              <w:t>在本校服務滿</w:t>
            </w:r>
            <w:r w:rsidRPr="00951DEC">
              <w:rPr>
                <w:rFonts w:ascii="標楷體" w:eastAsia="標楷體" w:hAnsi="標楷體" w:cs="標楷體"/>
                <w:color w:val="auto"/>
                <w:sz w:val="20"/>
                <w:szCs w:val="20"/>
              </w:rPr>
              <w:t xml:space="preserve"> __</w:t>
            </w:r>
            <w:r w:rsidRPr="00951DEC">
              <w:rPr>
                <w:rFonts w:ascii="標楷體" w:eastAsia="標楷體" w:hAnsi="標楷體" w:cs="標楷體" w:hint="eastAsia"/>
                <w:color w:val="auto"/>
                <w:sz w:val="20"/>
                <w:szCs w:val="20"/>
              </w:rPr>
              <w:t>年</w:t>
            </w:r>
          </w:p>
        </w:tc>
        <w:tc>
          <w:tcPr>
            <w:tcW w:w="1982" w:type="dxa"/>
            <w:gridSpan w:val="2"/>
          </w:tcPr>
          <w:p w:rsidR="006C308E" w:rsidRPr="00951DEC" w:rsidRDefault="006C308E" w:rsidP="00B17A2A">
            <w:pPr>
              <w:pStyle w:val="10"/>
              <w:spacing w:line="240" w:lineRule="auto"/>
              <w:jc w:val="center"/>
              <w:rPr>
                <w:color w:val="auto"/>
              </w:rPr>
            </w:pPr>
            <w:r w:rsidRPr="00951DEC">
              <w:rPr>
                <w:rFonts w:ascii="標楷體" w:eastAsia="標楷體" w:hAnsi="標楷體" w:cs="標楷體" w:hint="eastAsia"/>
                <w:color w:val="auto"/>
                <w:sz w:val="20"/>
                <w:szCs w:val="20"/>
              </w:rPr>
              <w:t>每滿一年給</w:t>
            </w:r>
            <w:r w:rsidRPr="00951DEC">
              <w:rPr>
                <w:rFonts w:ascii="標楷體" w:eastAsia="標楷體" w:hAnsi="標楷體" w:cs="標楷體"/>
                <w:color w:val="auto"/>
                <w:sz w:val="20"/>
                <w:szCs w:val="20"/>
              </w:rPr>
              <w:t>2</w:t>
            </w:r>
            <w:r w:rsidRPr="00951DEC">
              <w:rPr>
                <w:rFonts w:ascii="標楷體" w:eastAsia="標楷體" w:hAnsi="標楷體" w:cs="標楷體" w:hint="eastAsia"/>
                <w:color w:val="auto"/>
                <w:sz w:val="20"/>
                <w:szCs w:val="20"/>
              </w:rPr>
              <w:t>分</w:t>
            </w:r>
          </w:p>
        </w:tc>
        <w:tc>
          <w:tcPr>
            <w:tcW w:w="1423" w:type="dxa"/>
          </w:tcPr>
          <w:p w:rsidR="006C308E" w:rsidRPr="00951DEC" w:rsidRDefault="006C308E" w:rsidP="00B17A2A">
            <w:pPr>
              <w:pStyle w:val="10"/>
              <w:spacing w:line="240" w:lineRule="auto"/>
              <w:jc w:val="center"/>
              <w:rPr>
                <w:color w:val="auto"/>
              </w:rPr>
            </w:pPr>
          </w:p>
        </w:tc>
        <w:tc>
          <w:tcPr>
            <w:tcW w:w="1276" w:type="dxa"/>
          </w:tcPr>
          <w:p w:rsidR="006C308E" w:rsidRPr="00951DEC" w:rsidRDefault="006C308E" w:rsidP="00B17A2A">
            <w:pPr>
              <w:pStyle w:val="10"/>
              <w:spacing w:line="240" w:lineRule="auto"/>
              <w:jc w:val="center"/>
              <w:rPr>
                <w:color w:val="auto"/>
              </w:rPr>
            </w:pPr>
          </w:p>
        </w:tc>
        <w:tc>
          <w:tcPr>
            <w:tcW w:w="1439" w:type="dxa"/>
            <w:vMerge w:val="restart"/>
          </w:tcPr>
          <w:p w:rsidR="006C308E" w:rsidRPr="00951DEC" w:rsidRDefault="006C308E" w:rsidP="00B17A2A">
            <w:pPr>
              <w:pStyle w:val="10"/>
              <w:widowControl w:val="0"/>
              <w:spacing w:line="240" w:lineRule="auto"/>
              <w:rPr>
                <w:color w:val="auto"/>
              </w:rPr>
            </w:pPr>
            <w:r w:rsidRPr="00951DEC">
              <w:rPr>
                <w:rFonts w:ascii="標楷體" w:eastAsia="標楷體" w:hAnsi="標楷體" w:cs="標楷體"/>
                <w:color w:val="auto"/>
                <w:sz w:val="20"/>
                <w:szCs w:val="20"/>
              </w:rPr>
              <w:t>1.</w:t>
            </w:r>
            <w:r w:rsidRPr="00951DEC">
              <w:rPr>
                <w:rFonts w:ascii="標楷體" w:eastAsia="標楷體" w:hAnsi="標楷體" w:cs="標楷體" w:hint="eastAsia"/>
                <w:color w:val="auto"/>
                <w:sz w:val="20"/>
                <w:szCs w:val="20"/>
              </w:rPr>
              <w:t>年資、考績、獎懲積分，限在本校服務期間，始得採計。</w:t>
            </w:r>
          </w:p>
          <w:p w:rsidR="006C308E" w:rsidRPr="00951DEC" w:rsidRDefault="006C308E" w:rsidP="00B17A2A">
            <w:pPr>
              <w:pStyle w:val="10"/>
              <w:widowControl w:val="0"/>
              <w:spacing w:line="240" w:lineRule="auto"/>
              <w:rPr>
                <w:color w:val="auto"/>
              </w:rPr>
            </w:pPr>
            <w:r w:rsidRPr="00951DEC">
              <w:rPr>
                <w:rFonts w:ascii="標楷體" w:eastAsia="標楷體" w:hAnsi="標楷體" w:cs="標楷體"/>
                <w:color w:val="auto"/>
                <w:sz w:val="20"/>
                <w:szCs w:val="20"/>
              </w:rPr>
              <w:t>2.</w:t>
            </w:r>
            <w:r w:rsidRPr="00951DEC">
              <w:rPr>
                <w:rFonts w:ascii="標楷體" w:eastAsia="標楷體" w:hAnsi="標楷體" w:cs="標楷體" w:hint="eastAsia"/>
                <w:color w:val="auto"/>
                <w:sz w:val="20"/>
                <w:szCs w:val="20"/>
              </w:rPr>
              <w:t>年資採計至</w:t>
            </w:r>
            <w:smartTag w:uri="urn:schemas-microsoft-com:office:smarttags" w:element="chsdate">
              <w:smartTagPr>
                <w:attr w:name="Year" w:val="2016"/>
                <w:attr w:name="Month" w:val="7"/>
                <w:attr w:name="Day" w:val="31"/>
                <w:attr w:name="IsLunarDate" w:val="False"/>
                <w:attr w:name="IsROCDate" w:val="False"/>
              </w:smartTagPr>
              <w:r w:rsidRPr="00951DEC">
                <w:rPr>
                  <w:rFonts w:ascii="標楷體" w:eastAsia="標楷體" w:hAnsi="標楷體" w:cs="標楷體"/>
                  <w:color w:val="auto"/>
                  <w:sz w:val="20"/>
                  <w:szCs w:val="20"/>
                </w:rPr>
                <w:t>7</w:t>
              </w:r>
              <w:r w:rsidRPr="00951DEC">
                <w:rPr>
                  <w:rFonts w:ascii="標楷體" w:eastAsia="標楷體" w:hAnsi="標楷體" w:cs="標楷體" w:hint="eastAsia"/>
                  <w:color w:val="auto"/>
                  <w:sz w:val="20"/>
                  <w:szCs w:val="20"/>
                </w:rPr>
                <w:t>月</w:t>
              </w:r>
              <w:r w:rsidRPr="00951DEC">
                <w:rPr>
                  <w:rFonts w:ascii="標楷體" w:eastAsia="標楷體" w:hAnsi="標楷體" w:cs="標楷體"/>
                  <w:color w:val="auto"/>
                  <w:sz w:val="20"/>
                  <w:szCs w:val="20"/>
                </w:rPr>
                <w:t>31</w:t>
              </w:r>
              <w:r w:rsidRPr="00951DEC">
                <w:rPr>
                  <w:rFonts w:ascii="標楷體" w:eastAsia="標楷體" w:hAnsi="標楷體" w:cs="標楷體" w:hint="eastAsia"/>
                  <w:color w:val="auto"/>
                  <w:sz w:val="20"/>
                  <w:szCs w:val="20"/>
                </w:rPr>
                <w:t>日</w:t>
              </w:r>
            </w:smartTag>
            <w:r w:rsidRPr="00951DEC">
              <w:rPr>
                <w:rFonts w:ascii="標楷體" w:eastAsia="標楷體" w:hAnsi="標楷體" w:cs="標楷體" w:hint="eastAsia"/>
                <w:color w:val="auto"/>
                <w:sz w:val="20"/>
                <w:szCs w:val="20"/>
              </w:rPr>
              <w:t>。</w:t>
            </w:r>
          </w:p>
          <w:p w:rsidR="006C308E" w:rsidRPr="00951DEC" w:rsidRDefault="006C308E" w:rsidP="00B17A2A">
            <w:pPr>
              <w:pStyle w:val="10"/>
              <w:widowControl w:val="0"/>
              <w:spacing w:line="240" w:lineRule="auto"/>
              <w:rPr>
                <w:color w:val="auto"/>
              </w:rPr>
            </w:pPr>
            <w:r w:rsidRPr="00951DEC">
              <w:rPr>
                <w:rFonts w:ascii="標楷體" w:eastAsia="標楷體" w:hAnsi="標楷體" w:cs="標楷體"/>
                <w:color w:val="auto"/>
                <w:sz w:val="20"/>
                <w:szCs w:val="20"/>
              </w:rPr>
              <w:t>3.</w:t>
            </w:r>
            <w:r w:rsidRPr="00951DEC">
              <w:rPr>
                <w:rFonts w:ascii="標楷體" w:eastAsia="標楷體" w:hAnsi="標楷體" w:cs="標楷體" w:hint="eastAsia"/>
                <w:color w:val="auto"/>
                <w:sz w:val="20"/>
                <w:szCs w:val="20"/>
              </w:rPr>
              <w:t>未滿一年按比例計算。</w:t>
            </w:r>
          </w:p>
        </w:tc>
      </w:tr>
      <w:tr w:rsidR="006C308E" w:rsidRPr="00951DEC" w:rsidTr="00B17A2A">
        <w:tc>
          <w:tcPr>
            <w:tcW w:w="1575" w:type="dxa"/>
            <w:vMerge/>
          </w:tcPr>
          <w:p w:rsidR="006C308E" w:rsidRPr="00951DEC" w:rsidRDefault="006C308E" w:rsidP="00B17A2A">
            <w:pPr>
              <w:pStyle w:val="10"/>
              <w:spacing w:line="240" w:lineRule="auto"/>
              <w:jc w:val="center"/>
              <w:rPr>
                <w:color w:val="auto"/>
              </w:rPr>
            </w:pPr>
          </w:p>
        </w:tc>
        <w:tc>
          <w:tcPr>
            <w:tcW w:w="1779" w:type="dxa"/>
            <w:gridSpan w:val="2"/>
          </w:tcPr>
          <w:p w:rsidR="006C308E" w:rsidRPr="00951DEC" w:rsidRDefault="006C308E" w:rsidP="00B17A2A">
            <w:pPr>
              <w:pStyle w:val="10"/>
              <w:spacing w:line="240" w:lineRule="auto"/>
              <w:jc w:val="center"/>
              <w:rPr>
                <w:color w:val="auto"/>
              </w:rPr>
            </w:pPr>
            <w:r w:rsidRPr="00951DEC">
              <w:rPr>
                <w:rFonts w:ascii="標楷體" w:eastAsia="標楷體" w:hAnsi="標楷體" w:cs="標楷體" w:hint="eastAsia"/>
                <w:color w:val="auto"/>
                <w:sz w:val="20"/>
                <w:szCs w:val="20"/>
              </w:rPr>
              <w:t>在本校擔任主任或兼代處（室）主任、社大秘書滿</w:t>
            </w:r>
            <w:r w:rsidRPr="00951DEC">
              <w:rPr>
                <w:rFonts w:ascii="標楷體" w:eastAsia="標楷體" w:hAnsi="標楷體" w:cs="標楷體"/>
                <w:color w:val="auto"/>
                <w:sz w:val="20"/>
                <w:szCs w:val="20"/>
              </w:rPr>
              <w:t xml:space="preserve"> __</w:t>
            </w:r>
            <w:r w:rsidRPr="00951DEC">
              <w:rPr>
                <w:rFonts w:ascii="標楷體" w:eastAsia="標楷體" w:hAnsi="標楷體" w:cs="標楷體" w:hint="eastAsia"/>
                <w:color w:val="auto"/>
                <w:sz w:val="20"/>
                <w:szCs w:val="20"/>
              </w:rPr>
              <w:t>年</w:t>
            </w:r>
          </w:p>
        </w:tc>
        <w:tc>
          <w:tcPr>
            <w:tcW w:w="1982" w:type="dxa"/>
            <w:gridSpan w:val="2"/>
          </w:tcPr>
          <w:p w:rsidR="006C308E" w:rsidRPr="00951DEC" w:rsidRDefault="006C308E" w:rsidP="00B17A2A">
            <w:pPr>
              <w:pStyle w:val="10"/>
              <w:spacing w:line="240" w:lineRule="auto"/>
              <w:jc w:val="center"/>
              <w:rPr>
                <w:color w:val="auto"/>
              </w:rPr>
            </w:pPr>
            <w:r w:rsidRPr="00951DEC">
              <w:rPr>
                <w:rFonts w:ascii="標楷體" w:eastAsia="標楷體" w:hAnsi="標楷體" w:cs="標楷體" w:hint="eastAsia"/>
                <w:color w:val="auto"/>
                <w:sz w:val="20"/>
                <w:szCs w:val="20"/>
              </w:rPr>
              <w:t>每滿一年給</w:t>
            </w:r>
            <w:r w:rsidRPr="00951DEC">
              <w:rPr>
                <w:rFonts w:ascii="標楷體" w:eastAsia="標楷體" w:hAnsi="標楷體" w:cs="標楷體"/>
                <w:color w:val="auto"/>
                <w:sz w:val="20"/>
                <w:szCs w:val="20"/>
              </w:rPr>
              <w:t>2</w:t>
            </w:r>
            <w:r w:rsidRPr="00951DEC">
              <w:rPr>
                <w:rFonts w:ascii="標楷體" w:eastAsia="標楷體" w:hAnsi="標楷體" w:cs="標楷體" w:hint="eastAsia"/>
                <w:color w:val="auto"/>
                <w:sz w:val="20"/>
                <w:szCs w:val="20"/>
              </w:rPr>
              <w:t>分</w:t>
            </w:r>
          </w:p>
        </w:tc>
        <w:tc>
          <w:tcPr>
            <w:tcW w:w="1423" w:type="dxa"/>
          </w:tcPr>
          <w:p w:rsidR="006C308E" w:rsidRPr="00951DEC" w:rsidRDefault="006C308E" w:rsidP="00B17A2A">
            <w:pPr>
              <w:pStyle w:val="10"/>
              <w:spacing w:line="240" w:lineRule="auto"/>
              <w:jc w:val="center"/>
              <w:rPr>
                <w:color w:val="auto"/>
              </w:rPr>
            </w:pPr>
          </w:p>
        </w:tc>
        <w:tc>
          <w:tcPr>
            <w:tcW w:w="1276" w:type="dxa"/>
          </w:tcPr>
          <w:p w:rsidR="006C308E" w:rsidRPr="00951DEC" w:rsidRDefault="006C308E" w:rsidP="00B17A2A">
            <w:pPr>
              <w:pStyle w:val="10"/>
              <w:spacing w:line="240" w:lineRule="auto"/>
              <w:jc w:val="center"/>
              <w:rPr>
                <w:color w:val="auto"/>
              </w:rPr>
            </w:pPr>
          </w:p>
        </w:tc>
        <w:tc>
          <w:tcPr>
            <w:tcW w:w="1439" w:type="dxa"/>
            <w:vMerge/>
          </w:tcPr>
          <w:p w:rsidR="006C308E" w:rsidRPr="00951DEC" w:rsidRDefault="006C308E" w:rsidP="00B17A2A">
            <w:pPr>
              <w:pStyle w:val="10"/>
              <w:widowControl w:val="0"/>
              <w:spacing w:line="240" w:lineRule="auto"/>
              <w:jc w:val="center"/>
              <w:rPr>
                <w:color w:val="auto"/>
              </w:rPr>
            </w:pPr>
          </w:p>
        </w:tc>
      </w:tr>
      <w:tr w:rsidR="006C308E" w:rsidRPr="00951DEC" w:rsidTr="00B17A2A">
        <w:tc>
          <w:tcPr>
            <w:tcW w:w="1575" w:type="dxa"/>
            <w:vMerge/>
          </w:tcPr>
          <w:p w:rsidR="006C308E" w:rsidRPr="00951DEC" w:rsidRDefault="006C308E" w:rsidP="00B17A2A">
            <w:pPr>
              <w:pStyle w:val="10"/>
              <w:spacing w:line="240" w:lineRule="auto"/>
              <w:jc w:val="center"/>
              <w:rPr>
                <w:color w:val="auto"/>
              </w:rPr>
            </w:pPr>
          </w:p>
        </w:tc>
        <w:tc>
          <w:tcPr>
            <w:tcW w:w="1779" w:type="dxa"/>
            <w:gridSpan w:val="2"/>
          </w:tcPr>
          <w:p w:rsidR="006C308E" w:rsidRPr="00951DEC" w:rsidRDefault="006C308E" w:rsidP="00B17A2A">
            <w:pPr>
              <w:pStyle w:val="10"/>
              <w:spacing w:line="240" w:lineRule="auto"/>
              <w:jc w:val="center"/>
              <w:rPr>
                <w:color w:val="auto"/>
              </w:rPr>
            </w:pPr>
            <w:r w:rsidRPr="00951DEC">
              <w:rPr>
                <w:rFonts w:ascii="標楷體" w:eastAsia="標楷體" w:hAnsi="標楷體" w:cs="標楷體" w:hint="eastAsia"/>
                <w:color w:val="auto"/>
                <w:sz w:val="20"/>
                <w:szCs w:val="20"/>
              </w:rPr>
              <w:t>在本校擔任組長或兼代處（室）組長、午餐秘書滿</w:t>
            </w:r>
            <w:r w:rsidRPr="00951DEC">
              <w:rPr>
                <w:rFonts w:ascii="標楷體" w:eastAsia="標楷體" w:hAnsi="標楷體" w:cs="標楷體"/>
                <w:color w:val="auto"/>
                <w:sz w:val="20"/>
                <w:szCs w:val="20"/>
              </w:rPr>
              <w:t xml:space="preserve"> __</w:t>
            </w:r>
            <w:r w:rsidRPr="00951DEC">
              <w:rPr>
                <w:rFonts w:ascii="標楷體" w:eastAsia="標楷體" w:hAnsi="標楷體" w:cs="標楷體" w:hint="eastAsia"/>
                <w:color w:val="auto"/>
                <w:sz w:val="20"/>
                <w:szCs w:val="20"/>
              </w:rPr>
              <w:t>年</w:t>
            </w:r>
          </w:p>
        </w:tc>
        <w:tc>
          <w:tcPr>
            <w:tcW w:w="1982" w:type="dxa"/>
            <w:gridSpan w:val="2"/>
          </w:tcPr>
          <w:p w:rsidR="006C308E" w:rsidRPr="00951DEC" w:rsidRDefault="006C308E" w:rsidP="00B17A2A">
            <w:pPr>
              <w:pStyle w:val="10"/>
              <w:spacing w:line="240" w:lineRule="auto"/>
              <w:jc w:val="center"/>
              <w:rPr>
                <w:color w:val="auto"/>
              </w:rPr>
            </w:pPr>
            <w:r w:rsidRPr="00951DEC">
              <w:rPr>
                <w:rFonts w:ascii="標楷體" w:eastAsia="標楷體" w:hAnsi="標楷體" w:cs="標楷體" w:hint="eastAsia"/>
                <w:color w:val="auto"/>
                <w:sz w:val="20"/>
                <w:szCs w:val="20"/>
              </w:rPr>
              <w:t>每滿一年給</w:t>
            </w:r>
            <w:r w:rsidRPr="00951DEC">
              <w:rPr>
                <w:rFonts w:ascii="標楷體" w:eastAsia="標楷體" w:hAnsi="標楷體" w:cs="標楷體"/>
                <w:color w:val="auto"/>
                <w:sz w:val="20"/>
                <w:szCs w:val="20"/>
              </w:rPr>
              <w:t>1.5</w:t>
            </w:r>
            <w:r w:rsidRPr="00951DEC">
              <w:rPr>
                <w:rFonts w:ascii="標楷體" w:eastAsia="標楷體" w:hAnsi="標楷體" w:cs="標楷體" w:hint="eastAsia"/>
                <w:color w:val="auto"/>
                <w:sz w:val="20"/>
                <w:szCs w:val="20"/>
              </w:rPr>
              <w:t>分</w:t>
            </w:r>
          </w:p>
        </w:tc>
        <w:tc>
          <w:tcPr>
            <w:tcW w:w="1423" w:type="dxa"/>
          </w:tcPr>
          <w:p w:rsidR="006C308E" w:rsidRPr="00951DEC" w:rsidRDefault="006C308E" w:rsidP="00B17A2A">
            <w:pPr>
              <w:pStyle w:val="10"/>
              <w:spacing w:line="240" w:lineRule="auto"/>
              <w:jc w:val="center"/>
              <w:rPr>
                <w:color w:val="auto"/>
              </w:rPr>
            </w:pPr>
          </w:p>
        </w:tc>
        <w:tc>
          <w:tcPr>
            <w:tcW w:w="1276" w:type="dxa"/>
          </w:tcPr>
          <w:p w:rsidR="006C308E" w:rsidRPr="00951DEC" w:rsidRDefault="006C308E" w:rsidP="00B17A2A">
            <w:pPr>
              <w:pStyle w:val="10"/>
              <w:spacing w:line="240" w:lineRule="auto"/>
              <w:jc w:val="center"/>
              <w:rPr>
                <w:color w:val="auto"/>
              </w:rPr>
            </w:pPr>
          </w:p>
        </w:tc>
        <w:tc>
          <w:tcPr>
            <w:tcW w:w="1439" w:type="dxa"/>
            <w:vMerge/>
          </w:tcPr>
          <w:p w:rsidR="006C308E" w:rsidRPr="00951DEC" w:rsidRDefault="006C308E" w:rsidP="00B17A2A">
            <w:pPr>
              <w:pStyle w:val="10"/>
              <w:spacing w:line="240" w:lineRule="auto"/>
              <w:jc w:val="center"/>
              <w:rPr>
                <w:color w:val="auto"/>
              </w:rPr>
            </w:pPr>
          </w:p>
        </w:tc>
      </w:tr>
      <w:tr w:rsidR="006C308E" w:rsidRPr="00951DEC" w:rsidTr="00B17A2A">
        <w:tc>
          <w:tcPr>
            <w:tcW w:w="1575" w:type="dxa"/>
            <w:vMerge/>
          </w:tcPr>
          <w:p w:rsidR="006C308E" w:rsidRPr="00951DEC" w:rsidRDefault="006C308E" w:rsidP="00B17A2A">
            <w:pPr>
              <w:pStyle w:val="10"/>
              <w:spacing w:line="240" w:lineRule="auto"/>
              <w:jc w:val="center"/>
              <w:rPr>
                <w:color w:val="auto"/>
              </w:rPr>
            </w:pPr>
          </w:p>
        </w:tc>
        <w:tc>
          <w:tcPr>
            <w:tcW w:w="1779" w:type="dxa"/>
            <w:gridSpan w:val="2"/>
          </w:tcPr>
          <w:p w:rsidR="006C308E" w:rsidRPr="00951DEC" w:rsidRDefault="006C308E" w:rsidP="00B17A2A">
            <w:pPr>
              <w:pStyle w:val="10"/>
              <w:spacing w:line="240" w:lineRule="auto"/>
              <w:jc w:val="center"/>
              <w:rPr>
                <w:color w:val="auto"/>
              </w:rPr>
            </w:pPr>
            <w:r w:rsidRPr="00951DEC">
              <w:rPr>
                <w:rFonts w:ascii="標楷體" w:eastAsia="標楷體" w:hAnsi="標楷體" w:cs="標楷體" w:hint="eastAsia"/>
                <w:color w:val="auto"/>
                <w:sz w:val="20"/>
                <w:szCs w:val="20"/>
              </w:rPr>
              <w:t>在本校擔任導師滿</w:t>
            </w:r>
            <w:r w:rsidRPr="00951DEC">
              <w:rPr>
                <w:rFonts w:ascii="標楷體" w:eastAsia="標楷體" w:hAnsi="標楷體" w:cs="標楷體"/>
                <w:color w:val="auto"/>
                <w:sz w:val="20"/>
                <w:szCs w:val="20"/>
              </w:rPr>
              <w:t>__</w:t>
            </w:r>
            <w:r w:rsidRPr="00951DEC">
              <w:rPr>
                <w:rFonts w:ascii="標楷體" w:eastAsia="標楷體" w:hAnsi="標楷體" w:cs="標楷體" w:hint="eastAsia"/>
                <w:color w:val="auto"/>
                <w:sz w:val="20"/>
                <w:szCs w:val="20"/>
              </w:rPr>
              <w:t>年</w:t>
            </w:r>
          </w:p>
        </w:tc>
        <w:tc>
          <w:tcPr>
            <w:tcW w:w="1982" w:type="dxa"/>
            <w:gridSpan w:val="2"/>
          </w:tcPr>
          <w:p w:rsidR="006C308E" w:rsidRPr="00951DEC" w:rsidRDefault="006C308E" w:rsidP="00B17A2A">
            <w:pPr>
              <w:pStyle w:val="10"/>
              <w:spacing w:line="240" w:lineRule="auto"/>
              <w:jc w:val="center"/>
              <w:rPr>
                <w:color w:val="auto"/>
              </w:rPr>
            </w:pPr>
            <w:r w:rsidRPr="00951DEC">
              <w:rPr>
                <w:rFonts w:ascii="標楷體" w:eastAsia="標楷體" w:hAnsi="標楷體" w:cs="標楷體" w:hint="eastAsia"/>
                <w:color w:val="auto"/>
                <w:sz w:val="20"/>
                <w:szCs w:val="20"/>
              </w:rPr>
              <w:t>每滿一年給</w:t>
            </w:r>
            <w:r w:rsidRPr="00951DEC">
              <w:rPr>
                <w:rFonts w:ascii="標楷體" w:eastAsia="標楷體" w:hAnsi="標楷體" w:cs="標楷體"/>
                <w:color w:val="auto"/>
                <w:sz w:val="20"/>
                <w:szCs w:val="20"/>
              </w:rPr>
              <w:t>1.5</w:t>
            </w:r>
            <w:r w:rsidRPr="00951DEC">
              <w:rPr>
                <w:rFonts w:ascii="標楷體" w:eastAsia="標楷體" w:hAnsi="標楷體" w:cs="標楷體" w:hint="eastAsia"/>
                <w:color w:val="auto"/>
                <w:sz w:val="20"/>
                <w:szCs w:val="20"/>
              </w:rPr>
              <w:t>分</w:t>
            </w:r>
          </w:p>
        </w:tc>
        <w:tc>
          <w:tcPr>
            <w:tcW w:w="1423" w:type="dxa"/>
          </w:tcPr>
          <w:p w:rsidR="006C308E" w:rsidRPr="00951DEC" w:rsidRDefault="006C308E" w:rsidP="00B17A2A">
            <w:pPr>
              <w:pStyle w:val="10"/>
              <w:spacing w:line="240" w:lineRule="auto"/>
              <w:jc w:val="center"/>
              <w:rPr>
                <w:color w:val="auto"/>
              </w:rPr>
            </w:pPr>
          </w:p>
        </w:tc>
        <w:tc>
          <w:tcPr>
            <w:tcW w:w="1276" w:type="dxa"/>
          </w:tcPr>
          <w:p w:rsidR="006C308E" w:rsidRPr="00951DEC" w:rsidRDefault="006C308E" w:rsidP="00B17A2A">
            <w:pPr>
              <w:pStyle w:val="10"/>
              <w:spacing w:line="240" w:lineRule="auto"/>
              <w:jc w:val="center"/>
              <w:rPr>
                <w:color w:val="auto"/>
              </w:rPr>
            </w:pPr>
          </w:p>
        </w:tc>
        <w:tc>
          <w:tcPr>
            <w:tcW w:w="1439" w:type="dxa"/>
            <w:vMerge/>
          </w:tcPr>
          <w:p w:rsidR="006C308E" w:rsidRPr="00951DEC" w:rsidRDefault="006C308E" w:rsidP="00B17A2A">
            <w:pPr>
              <w:pStyle w:val="10"/>
              <w:spacing w:line="240" w:lineRule="auto"/>
              <w:jc w:val="center"/>
              <w:rPr>
                <w:color w:val="auto"/>
              </w:rPr>
            </w:pPr>
          </w:p>
        </w:tc>
      </w:tr>
      <w:tr w:rsidR="006C308E" w:rsidRPr="00951DEC" w:rsidTr="00B17A2A">
        <w:tc>
          <w:tcPr>
            <w:tcW w:w="1575" w:type="dxa"/>
            <w:vMerge w:val="restart"/>
          </w:tcPr>
          <w:p w:rsidR="006C308E" w:rsidRPr="00951DEC" w:rsidRDefault="006C308E" w:rsidP="00B17A2A">
            <w:pPr>
              <w:pStyle w:val="10"/>
              <w:spacing w:line="240" w:lineRule="auto"/>
              <w:jc w:val="center"/>
              <w:rPr>
                <w:color w:val="auto"/>
              </w:rPr>
            </w:pPr>
            <w:r w:rsidRPr="00951DEC">
              <w:rPr>
                <w:rFonts w:ascii="標楷體" w:eastAsia="標楷體" w:hAnsi="標楷體" w:cs="標楷體" w:hint="eastAsia"/>
                <w:color w:val="auto"/>
                <w:sz w:val="20"/>
                <w:szCs w:val="20"/>
              </w:rPr>
              <w:t>考績積分</w:t>
            </w:r>
          </w:p>
        </w:tc>
        <w:tc>
          <w:tcPr>
            <w:tcW w:w="1779" w:type="dxa"/>
            <w:gridSpan w:val="2"/>
          </w:tcPr>
          <w:p w:rsidR="006C308E" w:rsidRPr="00951DEC" w:rsidRDefault="006C308E" w:rsidP="00B17A2A">
            <w:pPr>
              <w:pStyle w:val="10"/>
              <w:spacing w:line="240" w:lineRule="auto"/>
              <w:jc w:val="center"/>
              <w:rPr>
                <w:color w:val="auto"/>
              </w:rPr>
            </w:pPr>
            <w:r w:rsidRPr="00951DEC">
              <w:rPr>
                <w:rFonts w:ascii="標楷體" w:eastAsia="標楷體" w:hAnsi="標楷體" w:cs="標楷體" w:hint="eastAsia"/>
                <w:color w:val="auto"/>
                <w:sz w:val="20"/>
                <w:szCs w:val="20"/>
              </w:rPr>
              <w:t>在本校服務期間考績列四條一款</w:t>
            </w:r>
          </w:p>
        </w:tc>
        <w:tc>
          <w:tcPr>
            <w:tcW w:w="1982" w:type="dxa"/>
            <w:gridSpan w:val="2"/>
          </w:tcPr>
          <w:p w:rsidR="006C308E" w:rsidRPr="00951DEC" w:rsidRDefault="006C308E" w:rsidP="00B17A2A">
            <w:pPr>
              <w:pStyle w:val="10"/>
              <w:spacing w:line="240" w:lineRule="auto"/>
              <w:jc w:val="center"/>
              <w:rPr>
                <w:color w:val="auto"/>
              </w:rPr>
            </w:pPr>
            <w:r w:rsidRPr="00951DEC">
              <w:rPr>
                <w:rFonts w:ascii="標楷體" w:eastAsia="標楷體" w:hAnsi="標楷體" w:cs="標楷體" w:hint="eastAsia"/>
                <w:color w:val="auto"/>
                <w:sz w:val="20"/>
                <w:szCs w:val="20"/>
              </w:rPr>
              <w:t>每滿一年給</w:t>
            </w:r>
            <w:r w:rsidRPr="00951DEC">
              <w:rPr>
                <w:rFonts w:ascii="標楷體" w:eastAsia="標楷體" w:hAnsi="標楷體" w:cs="標楷體"/>
                <w:color w:val="auto"/>
                <w:sz w:val="20"/>
                <w:szCs w:val="20"/>
              </w:rPr>
              <w:t>2</w:t>
            </w:r>
            <w:r w:rsidRPr="00951DEC">
              <w:rPr>
                <w:rFonts w:ascii="標楷體" w:eastAsia="標楷體" w:hAnsi="標楷體" w:cs="標楷體" w:hint="eastAsia"/>
                <w:color w:val="auto"/>
                <w:sz w:val="20"/>
                <w:szCs w:val="20"/>
              </w:rPr>
              <w:t>分</w:t>
            </w:r>
          </w:p>
        </w:tc>
        <w:tc>
          <w:tcPr>
            <w:tcW w:w="1423" w:type="dxa"/>
          </w:tcPr>
          <w:p w:rsidR="006C308E" w:rsidRPr="00951DEC" w:rsidRDefault="006C308E" w:rsidP="00B17A2A">
            <w:pPr>
              <w:pStyle w:val="10"/>
              <w:spacing w:line="240" w:lineRule="auto"/>
              <w:jc w:val="center"/>
              <w:rPr>
                <w:color w:val="auto"/>
              </w:rPr>
            </w:pPr>
          </w:p>
        </w:tc>
        <w:tc>
          <w:tcPr>
            <w:tcW w:w="1276" w:type="dxa"/>
          </w:tcPr>
          <w:p w:rsidR="006C308E" w:rsidRPr="00951DEC" w:rsidRDefault="006C308E" w:rsidP="00B17A2A">
            <w:pPr>
              <w:pStyle w:val="10"/>
              <w:spacing w:line="240" w:lineRule="auto"/>
              <w:jc w:val="center"/>
              <w:rPr>
                <w:color w:val="auto"/>
              </w:rPr>
            </w:pPr>
          </w:p>
        </w:tc>
        <w:tc>
          <w:tcPr>
            <w:tcW w:w="1439" w:type="dxa"/>
            <w:vMerge w:val="restart"/>
          </w:tcPr>
          <w:p w:rsidR="006C308E" w:rsidRPr="00951DEC" w:rsidRDefault="006C308E" w:rsidP="00B17A2A">
            <w:pPr>
              <w:pStyle w:val="10"/>
              <w:spacing w:line="240" w:lineRule="auto"/>
              <w:rPr>
                <w:color w:val="auto"/>
              </w:rPr>
            </w:pPr>
            <w:r w:rsidRPr="00951DEC">
              <w:rPr>
                <w:rFonts w:ascii="標楷體" w:eastAsia="標楷體" w:hAnsi="標楷體" w:cs="標楷體" w:hint="eastAsia"/>
                <w:color w:val="auto"/>
                <w:sz w:val="20"/>
                <w:szCs w:val="20"/>
              </w:rPr>
              <w:t>考績列四條三款及四條四款者不給分。</w:t>
            </w:r>
          </w:p>
        </w:tc>
      </w:tr>
      <w:tr w:rsidR="006C308E" w:rsidRPr="00951DEC" w:rsidTr="00B17A2A">
        <w:tc>
          <w:tcPr>
            <w:tcW w:w="1575" w:type="dxa"/>
            <w:vMerge/>
          </w:tcPr>
          <w:p w:rsidR="006C308E" w:rsidRPr="00951DEC" w:rsidRDefault="006C308E" w:rsidP="00B17A2A">
            <w:pPr>
              <w:pStyle w:val="10"/>
              <w:spacing w:line="240" w:lineRule="auto"/>
              <w:jc w:val="center"/>
              <w:rPr>
                <w:color w:val="auto"/>
              </w:rPr>
            </w:pPr>
          </w:p>
        </w:tc>
        <w:tc>
          <w:tcPr>
            <w:tcW w:w="1779" w:type="dxa"/>
            <w:gridSpan w:val="2"/>
          </w:tcPr>
          <w:p w:rsidR="006C308E" w:rsidRPr="00951DEC" w:rsidRDefault="006C308E" w:rsidP="00B17A2A">
            <w:pPr>
              <w:pStyle w:val="10"/>
              <w:spacing w:line="240" w:lineRule="auto"/>
              <w:jc w:val="center"/>
              <w:rPr>
                <w:color w:val="auto"/>
              </w:rPr>
            </w:pPr>
            <w:r w:rsidRPr="00951DEC">
              <w:rPr>
                <w:rFonts w:ascii="標楷體" w:eastAsia="標楷體" w:hAnsi="標楷體" w:cs="標楷體" w:hint="eastAsia"/>
                <w:color w:val="auto"/>
                <w:sz w:val="20"/>
                <w:szCs w:val="20"/>
              </w:rPr>
              <w:t>在本校服務期間考績列四條二款</w:t>
            </w:r>
          </w:p>
        </w:tc>
        <w:tc>
          <w:tcPr>
            <w:tcW w:w="1982" w:type="dxa"/>
            <w:gridSpan w:val="2"/>
          </w:tcPr>
          <w:p w:rsidR="006C308E" w:rsidRPr="00951DEC" w:rsidRDefault="006C308E" w:rsidP="00B17A2A">
            <w:pPr>
              <w:pStyle w:val="10"/>
              <w:spacing w:line="240" w:lineRule="auto"/>
              <w:jc w:val="center"/>
              <w:rPr>
                <w:color w:val="auto"/>
              </w:rPr>
            </w:pPr>
            <w:r w:rsidRPr="00951DEC">
              <w:rPr>
                <w:rFonts w:ascii="標楷體" w:eastAsia="標楷體" w:hAnsi="標楷體" w:cs="標楷體" w:hint="eastAsia"/>
                <w:color w:val="auto"/>
                <w:sz w:val="20"/>
                <w:szCs w:val="20"/>
              </w:rPr>
              <w:t>每滿一年給</w:t>
            </w:r>
            <w:r w:rsidRPr="00951DEC">
              <w:rPr>
                <w:rFonts w:ascii="標楷體" w:eastAsia="標楷體" w:hAnsi="標楷體" w:cs="標楷體"/>
                <w:color w:val="auto"/>
                <w:sz w:val="20"/>
                <w:szCs w:val="20"/>
              </w:rPr>
              <w:t>1</w:t>
            </w:r>
            <w:r w:rsidRPr="00951DEC">
              <w:rPr>
                <w:rFonts w:ascii="標楷體" w:eastAsia="標楷體" w:hAnsi="標楷體" w:cs="標楷體" w:hint="eastAsia"/>
                <w:color w:val="auto"/>
                <w:sz w:val="20"/>
                <w:szCs w:val="20"/>
              </w:rPr>
              <w:t>分</w:t>
            </w:r>
          </w:p>
        </w:tc>
        <w:tc>
          <w:tcPr>
            <w:tcW w:w="1423" w:type="dxa"/>
          </w:tcPr>
          <w:p w:rsidR="006C308E" w:rsidRPr="00951DEC" w:rsidRDefault="006C308E" w:rsidP="00B17A2A">
            <w:pPr>
              <w:pStyle w:val="10"/>
              <w:spacing w:line="240" w:lineRule="auto"/>
              <w:jc w:val="center"/>
              <w:rPr>
                <w:color w:val="auto"/>
              </w:rPr>
            </w:pPr>
          </w:p>
        </w:tc>
        <w:tc>
          <w:tcPr>
            <w:tcW w:w="1276" w:type="dxa"/>
          </w:tcPr>
          <w:p w:rsidR="006C308E" w:rsidRPr="00951DEC" w:rsidRDefault="006C308E" w:rsidP="00B17A2A">
            <w:pPr>
              <w:pStyle w:val="10"/>
              <w:spacing w:line="240" w:lineRule="auto"/>
              <w:jc w:val="center"/>
              <w:rPr>
                <w:color w:val="auto"/>
              </w:rPr>
            </w:pPr>
          </w:p>
        </w:tc>
        <w:tc>
          <w:tcPr>
            <w:tcW w:w="1439" w:type="dxa"/>
            <w:vMerge/>
          </w:tcPr>
          <w:p w:rsidR="006C308E" w:rsidRPr="00951DEC" w:rsidRDefault="006C308E" w:rsidP="00B17A2A">
            <w:pPr>
              <w:pStyle w:val="10"/>
              <w:spacing w:line="240" w:lineRule="auto"/>
              <w:jc w:val="center"/>
              <w:rPr>
                <w:color w:val="auto"/>
              </w:rPr>
            </w:pPr>
          </w:p>
        </w:tc>
      </w:tr>
      <w:tr w:rsidR="006C308E" w:rsidRPr="00951DEC" w:rsidTr="00B17A2A">
        <w:tc>
          <w:tcPr>
            <w:tcW w:w="1575" w:type="dxa"/>
          </w:tcPr>
          <w:p w:rsidR="006C308E" w:rsidRPr="00951DEC" w:rsidRDefault="006C308E" w:rsidP="00B17A2A">
            <w:pPr>
              <w:pStyle w:val="10"/>
              <w:spacing w:line="240" w:lineRule="auto"/>
              <w:jc w:val="center"/>
              <w:rPr>
                <w:color w:val="auto"/>
              </w:rPr>
            </w:pPr>
          </w:p>
        </w:tc>
        <w:tc>
          <w:tcPr>
            <w:tcW w:w="3761" w:type="dxa"/>
            <w:gridSpan w:val="4"/>
          </w:tcPr>
          <w:p w:rsidR="006C308E" w:rsidRPr="00951DEC" w:rsidRDefault="006C308E" w:rsidP="00B17A2A">
            <w:pPr>
              <w:pStyle w:val="10"/>
              <w:spacing w:line="240" w:lineRule="auto"/>
              <w:jc w:val="center"/>
              <w:rPr>
                <w:color w:val="auto"/>
              </w:rPr>
            </w:pPr>
            <w:r w:rsidRPr="00951DEC">
              <w:rPr>
                <w:rFonts w:ascii="標楷體" w:eastAsia="標楷體" w:hAnsi="標楷體" w:cs="標楷體" w:hint="eastAsia"/>
                <w:color w:val="auto"/>
                <w:sz w:val="20"/>
                <w:szCs w:val="20"/>
              </w:rPr>
              <w:t>積分總計</w:t>
            </w:r>
          </w:p>
        </w:tc>
        <w:tc>
          <w:tcPr>
            <w:tcW w:w="1423" w:type="dxa"/>
          </w:tcPr>
          <w:p w:rsidR="006C308E" w:rsidRPr="00951DEC" w:rsidRDefault="006C308E" w:rsidP="00B17A2A">
            <w:pPr>
              <w:pStyle w:val="10"/>
              <w:spacing w:line="240" w:lineRule="auto"/>
              <w:jc w:val="center"/>
              <w:rPr>
                <w:color w:val="auto"/>
              </w:rPr>
            </w:pPr>
          </w:p>
        </w:tc>
        <w:tc>
          <w:tcPr>
            <w:tcW w:w="1276" w:type="dxa"/>
          </w:tcPr>
          <w:p w:rsidR="006C308E" w:rsidRPr="00951DEC" w:rsidRDefault="006C308E" w:rsidP="00B17A2A">
            <w:pPr>
              <w:pStyle w:val="10"/>
              <w:spacing w:line="240" w:lineRule="auto"/>
              <w:jc w:val="center"/>
              <w:rPr>
                <w:color w:val="auto"/>
              </w:rPr>
            </w:pPr>
          </w:p>
        </w:tc>
        <w:tc>
          <w:tcPr>
            <w:tcW w:w="1439" w:type="dxa"/>
          </w:tcPr>
          <w:p w:rsidR="006C308E" w:rsidRPr="00951DEC" w:rsidRDefault="006C308E" w:rsidP="00B17A2A">
            <w:pPr>
              <w:pStyle w:val="10"/>
              <w:spacing w:line="240" w:lineRule="auto"/>
              <w:jc w:val="center"/>
              <w:rPr>
                <w:color w:val="auto"/>
              </w:rPr>
            </w:pPr>
          </w:p>
        </w:tc>
      </w:tr>
      <w:tr w:rsidR="006C308E" w:rsidRPr="00951DEC" w:rsidTr="00B17A2A">
        <w:trPr>
          <w:trHeight w:val="960"/>
        </w:trPr>
        <w:tc>
          <w:tcPr>
            <w:tcW w:w="1575" w:type="dxa"/>
          </w:tcPr>
          <w:p w:rsidR="006C308E" w:rsidRPr="00951DEC" w:rsidRDefault="006C308E" w:rsidP="00B17A2A">
            <w:pPr>
              <w:pStyle w:val="10"/>
              <w:spacing w:line="240" w:lineRule="auto"/>
              <w:jc w:val="center"/>
              <w:rPr>
                <w:color w:val="auto"/>
              </w:rPr>
            </w:pPr>
            <w:r w:rsidRPr="00951DEC">
              <w:rPr>
                <w:rFonts w:ascii="標楷體" w:eastAsia="標楷體" w:hAnsi="標楷體" w:cs="標楷體" w:hint="eastAsia"/>
                <w:color w:val="auto"/>
                <w:sz w:val="20"/>
                <w:szCs w:val="20"/>
              </w:rPr>
              <w:t>填表人簽章</w:t>
            </w:r>
          </w:p>
        </w:tc>
        <w:tc>
          <w:tcPr>
            <w:tcW w:w="1758" w:type="dxa"/>
          </w:tcPr>
          <w:p w:rsidR="006C308E" w:rsidRPr="00951DEC" w:rsidRDefault="006C308E" w:rsidP="00B17A2A">
            <w:pPr>
              <w:pStyle w:val="10"/>
              <w:spacing w:line="240" w:lineRule="auto"/>
              <w:jc w:val="center"/>
              <w:rPr>
                <w:color w:val="auto"/>
              </w:rPr>
            </w:pPr>
          </w:p>
        </w:tc>
        <w:tc>
          <w:tcPr>
            <w:tcW w:w="2003" w:type="dxa"/>
            <w:gridSpan w:val="3"/>
          </w:tcPr>
          <w:p w:rsidR="006C308E" w:rsidRPr="00951DEC" w:rsidRDefault="006C308E" w:rsidP="00B17A2A">
            <w:pPr>
              <w:pStyle w:val="10"/>
              <w:spacing w:line="240" w:lineRule="auto"/>
              <w:jc w:val="center"/>
              <w:rPr>
                <w:color w:val="auto"/>
              </w:rPr>
            </w:pPr>
            <w:r w:rsidRPr="00951DEC">
              <w:rPr>
                <w:rFonts w:ascii="標楷體" w:eastAsia="標楷體" w:hAnsi="標楷體" w:cs="標楷體" w:hint="eastAsia"/>
                <w:color w:val="auto"/>
                <w:sz w:val="20"/>
                <w:szCs w:val="20"/>
              </w:rPr>
              <w:t>人事主管簽章</w:t>
            </w:r>
          </w:p>
        </w:tc>
        <w:tc>
          <w:tcPr>
            <w:tcW w:w="1423" w:type="dxa"/>
          </w:tcPr>
          <w:p w:rsidR="006C308E" w:rsidRPr="00951DEC" w:rsidRDefault="006C308E" w:rsidP="00B17A2A">
            <w:pPr>
              <w:pStyle w:val="10"/>
              <w:spacing w:line="240" w:lineRule="auto"/>
              <w:jc w:val="center"/>
              <w:rPr>
                <w:color w:val="auto"/>
              </w:rPr>
            </w:pPr>
          </w:p>
        </w:tc>
        <w:tc>
          <w:tcPr>
            <w:tcW w:w="1276" w:type="dxa"/>
          </w:tcPr>
          <w:p w:rsidR="006C308E" w:rsidRPr="00951DEC" w:rsidRDefault="006C308E" w:rsidP="00B17A2A">
            <w:pPr>
              <w:pStyle w:val="10"/>
              <w:spacing w:line="240" w:lineRule="auto"/>
              <w:jc w:val="center"/>
              <w:rPr>
                <w:color w:val="auto"/>
              </w:rPr>
            </w:pPr>
            <w:r w:rsidRPr="00951DEC">
              <w:rPr>
                <w:rFonts w:ascii="標楷體" w:eastAsia="標楷體" w:hAnsi="標楷體" w:cs="標楷體" w:hint="eastAsia"/>
                <w:color w:val="auto"/>
                <w:sz w:val="20"/>
                <w:szCs w:val="20"/>
              </w:rPr>
              <w:t>校長簽章</w:t>
            </w:r>
          </w:p>
        </w:tc>
        <w:tc>
          <w:tcPr>
            <w:tcW w:w="1439" w:type="dxa"/>
          </w:tcPr>
          <w:p w:rsidR="006C308E" w:rsidRPr="00951DEC" w:rsidRDefault="006C308E" w:rsidP="00B17A2A">
            <w:pPr>
              <w:pStyle w:val="10"/>
              <w:spacing w:line="240" w:lineRule="auto"/>
              <w:jc w:val="center"/>
              <w:rPr>
                <w:color w:val="auto"/>
              </w:rPr>
            </w:pPr>
          </w:p>
        </w:tc>
      </w:tr>
    </w:tbl>
    <w:p w:rsidR="006C308E" w:rsidRDefault="006C308E" w:rsidP="00C721AA">
      <w:pPr>
        <w:pStyle w:val="10"/>
        <w:spacing w:line="240" w:lineRule="auto"/>
        <w:jc w:val="center"/>
        <w:rPr>
          <w:color w:val="auto"/>
        </w:rPr>
      </w:pPr>
    </w:p>
    <w:p w:rsidR="006C308E" w:rsidRDefault="006C308E" w:rsidP="00C721AA">
      <w:pPr>
        <w:pStyle w:val="10"/>
        <w:spacing w:line="240" w:lineRule="auto"/>
        <w:jc w:val="center"/>
        <w:rPr>
          <w:color w:val="auto"/>
        </w:rPr>
      </w:pPr>
    </w:p>
    <w:tbl>
      <w:tblPr>
        <w:tblW w:w="5000" w:type="pct"/>
        <w:tblCellMar>
          <w:left w:w="0" w:type="dxa"/>
          <w:right w:w="0" w:type="dxa"/>
        </w:tblCellMar>
        <w:tblLook w:val="0000" w:firstRow="0" w:lastRow="0" w:firstColumn="0" w:lastColumn="0" w:noHBand="0" w:noVBand="0"/>
      </w:tblPr>
      <w:tblGrid>
        <w:gridCol w:w="9978"/>
      </w:tblGrid>
      <w:tr w:rsidR="006C308E" w:rsidRPr="005C1592" w:rsidTr="005C1592">
        <w:trPr>
          <w:trHeight w:val="855"/>
        </w:trPr>
        <w:tc>
          <w:tcPr>
            <w:tcW w:w="0" w:type="auto"/>
            <w:vAlign w:val="center"/>
          </w:tcPr>
          <w:p w:rsidR="006C308E" w:rsidRDefault="006C308E"/>
          <w:p w:rsidR="006C308E" w:rsidRDefault="006C308E"/>
          <w:tbl>
            <w:tblPr>
              <w:tblW w:w="5000" w:type="pct"/>
              <w:tblCellMar>
                <w:left w:w="0" w:type="dxa"/>
                <w:right w:w="0" w:type="dxa"/>
              </w:tblCellMar>
              <w:tblLook w:val="0000" w:firstRow="0" w:lastRow="0" w:firstColumn="0" w:lastColumn="0" w:noHBand="0" w:noVBand="0"/>
            </w:tblPr>
            <w:tblGrid>
              <w:gridCol w:w="9978"/>
            </w:tblGrid>
            <w:tr w:rsidR="006C308E" w:rsidRPr="005C1592">
              <w:tc>
                <w:tcPr>
                  <w:tcW w:w="0" w:type="auto"/>
                  <w:tcBorders>
                    <w:top w:val="nil"/>
                    <w:left w:val="nil"/>
                    <w:bottom w:val="nil"/>
                    <w:right w:val="nil"/>
                  </w:tcBorders>
                  <w:vAlign w:val="center"/>
                </w:tcPr>
                <w:p w:rsidR="006C308E" w:rsidRPr="005C1592" w:rsidRDefault="006C308E" w:rsidP="005C1592">
                  <w:pPr>
                    <w:widowControl/>
                    <w:spacing w:before="100" w:beforeAutospacing="1" w:after="100" w:afterAutospacing="1" w:line="432" w:lineRule="auto"/>
                    <w:rPr>
                      <w:rFonts w:ascii="Helvetica" w:hAnsi="Helvetica" w:cs="Helvetica"/>
                      <w:color w:val="202020"/>
                    </w:rPr>
                  </w:pPr>
                  <w:r w:rsidRPr="005C1592">
                    <w:rPr>
                      <w:rFonts w:ascii="標楷體" w:eastAsia="標楷體" w:hAnsi="標楷體" w:cs="Helvetica" w:hint="eastAsia"/>
                      <w:color w:val="202020"/>
                      <w:sz w:val="34"/>
                      <w:szCs w:val="34"/>
                    </w:rPr>
                    <w:t>附件</w:t>
                  </w:r>
                </w:p>
              </w:tc>
            </w:tr>
          </w:tbl>
          <w:p w:rsidR="006C308E" w:rsidRPr="005C1592" w:rsidRDefault="006C308E" w:rsidP="005C1592">
            <w:pPr>
              <w:widowControl/>
              <w:spacing w:line="240" w:lineRule="atLeast"/>
              <w:rPr>
                <w:rFonts w:ascii="Helvetica" w:hAnsi="Helvetica" w:cs="Helvetica"/>
                <w:color w:val="202020"/>
              </w:rPr>
            </w:pPr>
          </w:p>
        </w:tc>
      </w:tr>
    </w:tbl>
    <w:p w:rsidR="006C308E" w:rsidRPr="005C1592" w:rsidRDefault="006C308E" w:rsidP="005C1592">
      <w:pPr>
        <w:widowControl/>
        <w:shd w:val="clear" w:color="auto" w:fill="FFFFFF"/>
        <w:spacing w:before="100" w:beforeAutospacing="1" w:after="100" w:afterAutospacing="1" w:line="432" w:lineRule="auto"/>
        <w:jc w:val="center"/>
        <w:rPr>
          <w:rFonts w:ascii="Helvetica" w:hAnsi="Helvetica" w:cs="Helvetica"/>
          <w:color w:val="202020"/>
          <w:sz w:val="40"/>
          <w:szCs w:val="40"/>
        </w:rPr>
      </w:pPr>
      <w:r w:rsidRPr="005C1592">
        <w:rPr>
          <w:rFonts w:ascii="標楷體" w:eastAsia="標楷體" w:hAnsi="標楷體" w:cs="Helvetica" w:hint="eastAsia"/>
          <w:color w:val="202020"/>
          <w:sz w:val="40"/>
          <w:szCs w:val="40"/>
        </w:rPr>
        <w:t>教師自願超額切結書</w:t>
      </w:r>
    </w:p>
    <w:p w:rsidR="006C308E" w:rsidRPr="005C1592" w:rsidRDefault="006C308E" w:rsidP="005C1592">
      <w:pPr>
        <w:widowControl/>
        <w:shd w:val="clear" w:color="auto" w:fill="FFFFFF"/>
        <w:spacing w:before="100" w:beforeAutospacing="1" w:after="100" w:afterAutospacing="1" w:line="432" w:lineRule="auto"/>
        <w:rPr>
          <w:rFonts w:ascii="Helvetica" w:hAnsi="Helvetica" w:cs="Helvetica"/>
          <w:color w:val="202020"/>
        </w:rPr>
      </w:pPr>
      <w:r w:rsidRPr="005C1592">
        <w:rPr>
          <w:rFonts w:ascii="Helvetica" w:hAnsi="Helvetica" w:cs="Helvetica"/>
          <w:color w:val="202020"/>
        </w:rPr>
        <w:t> </w:t>
      </w:r>
    </w:p>
    <w:p w:rsidR="006C308E" w:rsidRPr="005C1592" w:rsidRDefault="006C308E" w:rsidP="005C1592">
      <w:pPr>
        <w:widowControl/>
        <w:shd w:val="clear" w:color="auto" w:fill="FFFFFF"/>
        <w:spacing w:before="100" w:beforeAutospacing="1" w:after="100" w:afterAutospacing="1" w:line="432" w:lineRule="auto"/>
        <w:rPr>
          <w:rFonts w:ascii="Helvetica" w:hAnsi="Helvetica" w:cs="Helvetica"/>
          <w:color w:val="202020"/>
        </w:rPr>
      </w:pPr>
      <w:r w:rsidRPr="005C1592">
        <w:rPr>
          <w:rFonts w:ascii="標楷體" w:eastAsia="標楷體" w:hAnsi="標楷體" w:cs="Helvetica" w:hint="eastAsia"/>
          <w:color w:val="202020"/>
          <w:sz w:val="34"/>
          <w:szCs w:val="34"/>
        </w:rPr>
        <w:t>本人　○○○　經審慎思考後自願提列為本校○○○學年度超額教師，謹遵守本校超額教師處理要點之規定，並接受彰化縣政府輔導介聘他校服務，因恐口說無憑，特立此切結書，絕無異議。</w:t>
      </w:r>
    </w:p>
    <w:p w:rsidR="006C308E" w:rsidRPr="005C1592" w:rsidRDefault="006C308E" w:rsidP="005C1592">
      <w:pPr>
        <w:widowControl/>
        <w:shd w:val="clear" w:color="auto" w:fill="FFFFFF"/>
        <w:spacing w:before="100" w:beforeAutospacing="1" w:after="100" w:afterAutospacing="1" w:line="432" w:lineRule="auto"/>
        <w:rPr>
          <w:rFonts w:ascii="Helvetica" w:hAnsi="Helvetica" w:cs="Helvetica"/>
          <w:color w:val="202020"/>
        </w:rPr>
      </w:pPr>
      <w:r w:rsidRPr="005C1592">
        <w:rPr>
          <w:rFonts w:ascii="標楷體" w:eastAsia="標楷體" w:hAnsi="標楷體" w:cs="Helvetica" w:hint="eastAsia"/>
          <w:color w:val="202020"/>
          <w:sz w:val="34"/>
          <w:szCs w:val="34"/>
        </w:rPr>
        <w:t>此</w:t>
      </w:r>
      <w:r w:rsidRPr="005C1592">
        <w:rPr>
          <w:rFonts w:ascii="標楷體" w:eastAsia="標楷體" w:hAnsi="標楷體" w:cs="Helvetica"/>
          <w:color w:val="202020"/>
          <w:sz w:val="34"/>
          <w:szCs w:val="34"/>
        </w:rPr>
        <w:t xml:space="preserve"> </w:t>
      </w:r>
      <w:r w:rsidRPr="005C1592">
        <w:rPr>
          <w:rFonts w:ascii="標楷體" w:eastAsia="標楷體" w:hAnsi="標楷體" w:cs="Helvetica" w:hint="eastAsia"/>
          <w:color w:val="202020"/>
          <w:sz w:val="34"/>
          <w:szCs w:val="34"/>
        </w:rPr>
        <w:t>致</w:t>
      </w:r>
    </w:p>
    <w:p w:rsidR="006C308E" w:rsidRPr="005C1592" w:rsidRDefault="006C308E" w:rsidP="005C1592">
      <w:pPr>
        <w:widowControl/>
        <w:shd w:val="clear" w:color="auto" w:fill="FFFFFF"/>
        <w:spacing w:before="100" w:beforeAutospacing="1" w:after="100" w:afterAutospacing="1" w:line="432" w:lineRule="auto"/>
        <w:rPr>
          <w:rFonts w:ascii="Helvetica" w:hAnsi="Helvetica" w:cs="Helvetica"/>
          <w:color w:val="202020"/>
        </w:rPr>
      </w:pPr>
      <w:r w:rsidRPr="005C1592">
        <w:rPr>
          <w:rFonts w:ascii="標楷體" w:eastAsia="標楷體" w:hAnsi="標楷體" w:cs="Helvetica" w:hint="eastAsia"/>
          <w:color w:val="202020"/>
          <w:sz w:val="34"/>
          <w:szCs w:val="34"/>
        </w:rPr>
        <w:t>彰化縣立伸港國民中學</w:t>
      </w:r>
    </w:p>
    <w:p w:rsidR="006C308E" w:rsidRPr="005C1592" w:rsidRDefault="006C308E" w:rsidP="005C1592">
      <w:pPr>
        <w:widowControl/>
        <w:shd w:val="clear" w:color="auto" w:fill="FFFFFF"/>
        <w:spacing w:before="100" w:beforeAutospacing="1" w:after="100" w:afterAutospacing="1" w:line="432" w:lineRule="auto"/>
        <w:jc w:val="right"/>
        <w:rPr>
          <w:rFonts w:ascii="Helvetica" w:hAnsi="Helvetica" w:cs="Helvetica"/>
          <w:color w:val="202020"/>
        </w:rPr>
      </w:pPr>
      <w:r w:rsidRPr="005C1592">
        <w:rPr>
          <w:rFonts w:ascii="Helvetica" w:hAnsi="Helvetica" w:cs="Helvetica"/>
          <w:color w:val="202020"/>
        </w:rPr>
        <w:t> </w:t>
      </w:r>
    </w:p>
    <w:p w:rsidR="006C308E" w:rsidRPr="005C1592" w:rsidRDefault="006C308E" w:rsidP="005C1592">
      <w:pPr>
        <w:widowControl/>
        <w:shd w:val="clear" w:color="auto" w:fill="FFFFFF"/>
        <w:spacing w:before="100" w:beforeAutospacing="1" w:after="100" w:afterAutospacing="1" w:line="432" w:lineRule="auto"/>
        <w:rPr>
          <w:rFonts w:ascii="Helvetica" w:hAnsi="Helvetica" w:cs="Helvetica"/>
          <w:color w:val="202020"/>
        </w:rPr>
      </w:pPr>
      <w:r w:rsidRPr="005C1592">
        <w:rPr>
          <w:rFonts w:ascii="Helvetica" w:hAnsi="Helvetica" w:cs="Helvetica"/>
          <w:color w:val="202020"/>
          <w:sz w:val="34"/>
          <w:szCs w:val="34"/>
        </w:rPr>
        <w:t xml:space="preserve">          </w:t>
      </w:r>
      <w:r w:rsidRPr="005C1592">
        <w:rPr>
          <w:rFonts w:ascii="標楷體" w:eastAsia="標楷體" w:hAnsi="標楷體" w:cs="Helvetica" w:hint="eastAsia"/>
          <w:color w:val="202020"/>
          <w:sz w:val="34"/>
          <w:szCs w:val="34"/>
        </w:rPr>
        <w:t>立切結書人：</w:t>
      </w:r>
      <w:r w:rsidRPr="005C1592">
        <w:rPr>
          <w:rFonts w:ascii="Helvetica" w:hAnsi="Helvetica" w:cs="Helvetica"/>
          <w:color w:val="202020"/>
          <w:sz w:val="34"/>
          <w:szCs w:val="34"/>
        </w:rPr>
        <w:t xml:space="preserve">             </w:t>
      </w:r>
      <w:r w:rsidRPr="005C1592">
        <w:rPr>
          <w:rFonts w:ascii="標楷體" w:eastAsia="標楷體" w:hAnsi="標楷體" w:cs="Helvetica" w:hint="eastAsia"/>
          <w:color w:val="202020"/>
          <w:sz w:val="34"/>
          <w:szCs w:val="34"/>
        </w:rPr>
        <w:t>（簽名蓋章）</w:t>
      </w:r>
    </w:p>
    <w:p w:rsidR="006C308E" w:rsidRPr="005C1592" w:rsidRDefault="006C308E" w:rsidP="005C1592">
      <w:pPr>
        <w:widowControl/>
        <w:shd w:val="clear" w:color="auto" w:fill="FFFFFF"/>
        <w:spacing w:before="100" w:beforeAutospacing="1" w:after="100" w:afterAutospacing="1" w:line="432" w:lineRule="auto"/>
        <w:rPr>
          <w:rFonts w:ascii="Helvetica" w:hAnsi="Helvetica" w:cs="Helvetica"/>
          <w:color w:val="202020"/>
        </w:rPr>
      </w:pPr>
      <w:r w:rsidRPr="005C1592">
        <w:rPr>
          <w:rFonts w:ascii="Helvetica" w:hAnsi="Helvetica" w:cs="Helvetica"/>
          <w:color w:val="202020"/>
          <w:sz w:val="34"/>
          <w:szCs w:val="34"/>
        </w:rPr>
        <w:t xml:space="preserve">          </w:t>
      </w:r>
      <w:r w:rsidRPr="005C1592">
        <w:rPr>
          <w:rFonts w:ascii="標楷體" w:eastAsia="標楷體" w:hAnsi="標楷體" w:cs="Helvetica" w:hint="eastAsia"/>
          <w:color w:val="202020"/>
          <w:sz w:val="34"/>
          <w:szCs w:val="34"/>
        </w:rPr>
        <w:t>身分證字號：</w:t>
      </w:r>
    </w:p>
    <w:p w:rsidR="006C308E" w:rsidRPr="005C1592" w:rsidRDefault="006C308E" w:rsidP="005C1592">
      <w:pPr>
        <w:widowControl/>
        <w:shd w:val="clear" w:color="auto" w:fill="FFFFFF"/>
        <w:spacing w:before="100" w:beforeAutospacing="1" w:after="100" w:afterAutospacing="1" w:line="432" w:lineRule="auto"/>
        <w:rPr>
          <w:rFonts w:ascii="Helvetica" w:hAnsi="Helvetica" w:cs="Helvetica"/>
          <w:color w:val="202020"/>
        </w:rPr>
      </w:pPr>
      <w:r w:rsidRPr="005C1592">
        <w:rPr>
          <w:rFonts w:ascii="Helvetica" w:hAnsi="Helvetica" w:cs="Helvetica"/>
          <w:color w:val="202020"/>
          <w:sz w:val="34"/>
          <w:szCs w:val="34"/>
        </w:rPr>
        <w:t xml:space="preserve">          </w:t>
      </w:r>
      <w:r w:rsidRPr="005C1592">
        <w:rPr>
          <w:rFonts w:ascii="標楷體" w:eastAsia="標楷體" w:hAnsi="標楷體" w:cs="Helvetica" w:hint="eastAsia"/>
          <w:color w:val="202020"/>
          <w:sz w:val="34"/>
          <w:szCs w:val="34"/>
        </w:rPr>
        <w:t>聯絡電話：</w:t>
      </w:r>
    </w:p>
    <w:p w:rsidR="006C308E" w:rsidRPr="005C1592" w:rsidRDefault="006C308E" w:rsidP="005C1592">
      <w:pPr>
        <w:widowControl/>
        <w:shd w:val="clear" w:color="auto" w:fill="FFFFFF"/>
        <w:spacing w:before="100" w:beforeAutospacing="1" w:after="100" w:afterAutospacing="1" w:line="432" w:lineRule="auto"/>
        <w:rPr>
          <w:rFonts w:ascii="Helvetica" w:hAnsi="Helvetica" w:cs="Helvetica"/>
          <w:color w:val="202020"/>
        </w:rPr>
      </w:pPr>
      <w:r w:rsidRPr="005C1592">
        <w:rPr>
          <w:rFonts w:ascii="Helvetica" w:hAnsi="Helvetica" w:cs="Helvetica"/>
          <w:color w:val="202020"/>
        </w:rPr>
        <w:t> </w:t>
      </w:r>
    </w:p>
    <w:p w:rsidR="006C308E" w:rsidRPr="005C1592" w:rsidRDefault="006C308E" w:rsidP="005C1592">
      <w:pPr>
        <w:widowControl/>
        <w:shd w:val="clear" w:color="auto" w:fill="FFFFFF"/>
        <w:spacing w:before="100" w:beforeAutospacing="1" w:after="100" w:afterAutospacing="1" w:line="432" w:lineRule="auto"/>
        <w:jc w:val="center"/>
        <w:rPr>
          <w:rFonts w:ascii="標楷體" w:eastAsia="標楷體" w:hAnsi="標楷體" w:cs="Helvetica"/>
          <w:color w:val="202020"/>
          <w:sz w:val="34"/>
          <w:szCs w:val="34"/>
        </w:rPr>
      </w:pPr>
      <w:r w:rsidRPr="005C1592">
        <w:rPr>
          <w:rFonts w:ascii="標楷體" w:eastAsia="標楷體" w:hAnsi="標楷體" w:cs="Helvetica" w:hint="eastAsia"/>
          <w:color w:val="202020"/>
          <w:sz w:val="34"/>
          <w:szCs w:val="34"/>
        </w:rPr>
        <w:t>中</w:t>
      </w:r>
      <w:r w:rsidRPr="005C1592">
        <w:rPr>
          <w:rFonts w:ascii="標楷體" w:eastAsia="標楷體" w:hAnsi="標楷體" w:cs="Helvetica"/>
          <w:color w:val="202020"/>
          <w:sz w:val="34"/>
          <w:szCs w:val="34"/>
        </w:rPr>
        <w:t xml:space="preserve">  </w:t>
      </w:r>
      <w:r w:rsidRPr="005C1592">
        <w:rPr>
          <w:rFonts w:ascii="標楷體" w:eastAsia="標楷體" w:hAnsi="標楷體" w:cs="Helvetica" w:hint="eastAsia"/>
          <w:color w:val="202020"/>
          <w:sz w:val="34"/>
          <w:szCs w:val="34"/>
        </w:rPr>
        <w:t>華</w:t>
      </w:r>
      <w:r w:rsidRPr="005C1592">
        <w:rPr>
          <w:rFonts w:ascii="標楷體" w:eastAsia="標楷體" w:hAnsi="標楷體" w:cs="Helvetica"/>
          <w:color w:val="202020"/>
          <w:sz w:val="34"/>
          <w:szCs w:val="34"/>
        </w:rPr>
        <w:t xml:space="preserve">  </w:t>
      </w:r>
      <w:r w:rsidRPr="005C1592">
        <w:rPr>
          <w:rFonts w:ascii="標楷體" w:eastAsia="標楷體" w:hAnsi="標楷體" w:cs="Helvetica" w:hint="eastAsia"/>
          <w:color w:val="202020"/>
          <w:sz w:val="34"/>
          <w:szCs w:val="34"/>
        </w:rPr>
        <w:t>民</w:t>
      </w:r>
      <w:r w:rsidRPr="005C1592">
        <w:rPr>
          <w:rFonts w:ascii="標楷體" w:eastAsia="標楷體" w:hAnsi="標楷體" w:cs="Helvetica"/>
          <w:color w:val="202020"/>
          <w:sz w:val="34"/>
          <w:szCs w:val="34"/>
        </w:rPr>
        <w:t xml:space="preserve">  </w:t>
      </w:r>
      <w:r w:rsidRPr="005C1592">
        <w:rPr>
          <w:rFonts w:ascii="標楷體" w:eastAsia="標楷體" w:hAnsi="標楷體" w:cs="Helvetica" w:hint="eastAsia"/>
          <w:color w:val="202020"/>
          <w:sz w:val="34"/>
          <w:szCs w:val="34"/>
        </w:rPr>
        <w:t>國○○○年</w:t>
      </w:r>
      <w:r w:rsidRPr="005C1592">
        <w:rPr>
          <w:rFonts w:ascii="標楷體" w:eastAsia="標楷體" w:hAnsi="標楷體" w:cs="Helvetica"/>
          <w:color w:val="202020"/>
          <w:sz w:val="34"/>
          <w:szCs w:val="34"/>
        </w:rPr>
        <w:t xml:space="preserve"> </w:t>
      </w:r>
      <w:r w:rsidRPr="005C1592">
        <w:rPr>
          <w:rFonts w:ascii="標楷體" w:eastAsia="標楷體" w:hAnsi="標楷體" w:cs="Helvetica" w:hint="eastAsia"/>
          <w:color w:val="202020"/>
          <w:sz w:val="34"/>
          <w:szCs w:val="34"/>
        </w:rPr>
        <w:t>○</w:t>
      </w:r>
      <w:r w:rsidRPr="005C1592">
        <w:rPr>
          <w:rFonts w:ascii="標楷體" w:eastAsia="標楷體" w:hAnsi="標楷體" w:cs="Helvetica"/>
          <w:color w:val="202020"/>
          <w:sz w:val="34"/>
          <w:szCs w:val="34"/>
        </w:rPr>
        <w:t xml:space="preserve"> </w:t>
      </w:r>
      <w:r w:rsidRPr="005C1592">
        <w:rPr>
          <w:rFonts w:ascii="標楷體" w:eastAsia="標楷體" w:hAnsi="標楷體" w:cs="Helvetica" w:hint="eastAsia"/>
          <w:color w:val="202020"/>
          <w:sz w:val="34"/>
          <w:szCs w:val="34"/>
        </w:rPr>
        <w:t>月</w:t>
      </w:r>
      <w:r w:rsidRPr="005C1592">
        <w:rPr>
          <w:rFonts w:ascii="標楷體" w:eastAsia="標楷體" w:hAnsi="標楷體" w:cs="Helvetica"/>
          <w:color w:val="202020"/>
          <w:sz w:val="34"/>
          <w:szCs w:val="34"/>
        </w:rPr>
        <w:t xml:space="preserve"> </w:t>
      </w:r>
      <w:r w:rsidRPr="005C1592">
        <w:rPr>
          <w:rFonts w:ascii="標楷體" w:eastAsia="標楷體" w:hAnsi="標楷體" w:cs="Helvetica" w:hint="eastAsia"/>
          <w:color w:val="202020"/>
          <w:sz w:val="34"/>
          <w:szCs w:val="34"/>
        </w:rPr>
        <w:t>○</w:t>
      </w:r>
      <w:r w:rsidRPr="005C1592">
        <w:rPr>
          <w:rFonts w:ascii="標楷體" w:eastAsia="標楷體" w:hAnsi="標楷體" w:cs="Helvetica"/>
          <w:color w:val="202020"/>
          <w:sz w:val="34"/>
          <w:szCs w:val="34"/>
        </w:rPr>
        <w:t xml:space="preserve"> </w:t>
      </w:r>
      <w:r w:rsidRPr="005C1592">
        <w:rPr>
          <w:rFonts w:ascii="標楷體" w:eastAsia="標楷體" w:hAnsi="標楷體" w:cs="Helvetica" w:hint="eastAsia"/>
          <w:color w:val="202020"/>
          <w:sz w:val="34"/>
          <w:szCs w:val="34"/>
        </w:rPr>
        <w:t>日</w:t>
      </w:r>
    </w:p>
    <w:sectPr w:rsidR="006C308E" w:rsidRPr="005C1592" w:rsidSect="00563045">
      <w:footerReference w:type="default" r:id="rId7"/>
      <w:pgSz w:w="11906" w:h="16838"/>
      <w:pgMar w:top="709" w:right="964" w:bottom="567" w:left="96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401" w:rsidRDefault="00287401" w:rsidP="00563045">
      <w:pPr>
        <w:spacing w:line="240" w:lineRule="auto"/>
      </w:pPr>
      <w:r>
        <w:separator/>
      </w:r>
    </w:p>
  </w:endnote>
  <w:endnote w:type="continuationSeparator" w:id="0">
    <w:p w:rsidR="00287401" w:rsidRDefault="00287401" w:rsidP="005630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8E" w:rsidRDefault="00287401">
    <w:pPr>
      <w:pStyle w:val="10"/>
      <w:widowControl w:val="0"/>
      <w:tabs>
        <w:tab w:val="center" w:pos="4153"/>
        <w:tab w:val="right" w:pos="8306"/>
      </w:tabs>
      <w:spacing w:line="240" w:lineRule="auto"/>
      <w:jc w:val="center"/>
    </w:pPr>
    <w:r>
      <w:fldChar w:fldCharType="begin"/>
    </w:r>
    <w:r>
      <w:instrText>PAGE</w:instrText>
    </w:r>
    <w:r>
      <w:fldChar w:fldCharType="separate"/>
    </w:r>
    <w:r w:rsidR="00891D99">
      <w:rPr>
        <w:noProof/>
      </w:rPr>
      <w:t>2</w:t>
    </w:r>
    <w:r>
      <w:rPr>
        <w:noProof/>
      </w:rPr>
      <w:fldChar w:fldCharType="end"/>
    </w:r>
  </w:p>
  <w:p w:rsidR="006C308E" w:rsidRDefault="006C308E">
    <w:pPr>
      <w:pStyle w:val="10"/>
      <w:widowControl w:val="0"/>
      <w:spacing w:after="46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401" w:rsidRDefault="00287401" w:rsidP="00563045">
      <w:pPr>
        <w:spacing w:line="240" w:lineRule="auto"/>
      </w:pPr>
      <w:r>
        <w:separator/>
      </w:r>
    </w:p>
  </w:footnote>
  <w:footnote w:type="continuationSeparator" w:id="0">
    <w:p w:rsidR="00287401" w:rsidRDefault="00287401" w:rsidP="0056304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bordersDoNotSurroundHeader/>
  <w:bordersDoNotSurroundFooter/>
  <w:defaultTabStop w:val="720"/>
  <w:characterSpacingControl w:val="doNotCompress"/>
  <w:noLineBreaksAfter w:lang="zh-TW" w:val="([{£¥‘“‵〈《「『【〔〝︵︷︹︻︽︿﹁﹃﹙﹛﹝（｛"/>
  <w:noLineBreaksBefore w:lang="zh-TW" w:va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045"/>
    <w:rsid w:val="00053B3A"/>
    <w:rsid w:val="000F4F9B"/>
    <w:rsid w:val="00154C02"/>
    <w:rsid w:val="00196377"/>
    <w:rsid w:val="001C65CE"/>
    <w:rsid w:val="0020187D"/>
    <w:rsid w:val="00287401"/>
    <w:rsid w:val="0032637B"/>
    <w:rsid w:val="00351854"/>
    <w:rsid w:val="0042494B"/>
    <w:rsid w:val="00482D1F"/>
    <w:rsid w:val="004C10D3"/>
    <w:rsid w:val="00553210"/>
    <w:rsid w:val="00563045"/>
    <w:rsid w:val="005C1592"/>
    <w:rsid w:val="005E11B1"/>
    <w:rsid w:val="006C308E"/>
    <w:rsid w:val="007377C2"/>
    <w:rsid w:val="00880E99"/>
    <w:rsid w:val="00891D99"/>
    <w:rsid w:val="00925986"/>
    <w:rsid w:val="00944AB2"/>
    <w:rsid w:val="00951DEC"/>
    <w:rsid w:val="009B4693"/>
    <w:rsid w:val="00A71C23"/>
    <w:rsid w:val="00A92BDB"/>
    <w:rsid w:val="00AC30B7"/>
    <w:rsid w:val="00B17A2A"/>
    <w:rsid w:val="00BA5A3A"/>
    <w:rsid w:val="00C01510"/>
    <w:rsid w:val="00C408EF"/>
    <w:rsid w:val="00C721AA"/>
    <w:rsid w:val="00D769F7"/>
    <w:rsid w:val="00D808A7"/>
    <w:rsid w:val="00E1108F"/>
    <w:rsid w:val="00F0502F"/>
    <w:rsid w:val="00F75292"/>
    <w:rsid w:val="00F805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新細明體" w:hAnsi="Arial" w:cs="Arial"/>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A7"/>
    <w:pPr>
      <w:widowControl w:val="0"/>
      <w:spacing w:line="276" w:lineRule="auto"/>
    </w:pPr>
    <w:rPr>
      <w:color w:val="000000"/>
      <w:kern w:val="0"/>
      <w:sz w:val="22"/>
    </w:rPr>
  </w:style>
  <w:style w:type="paragraph" w:styleId="1">
    <w:name w:val="heading 1"/>
    <w:basedOn w:val="10"/>
    <w:next w:val="10"/>
    <w:link w:val="11"/>
    <w:uiPriority w:val="99"/>
    <w:qFormat/>
    <w:rsid w:val="00563045"/>
    <w:pPr>
      <w:keepNext/>
      <w:keepLines/>
      <w:spacing w:before="480" w:after="120"/>
      <w:contextualSpacing/>
      <w:outlineLvl w:val="0"/>
    </w:pPr>
    <w:rPr>
      <w:b/>
      <w:sz w:val="48"/>
      <w:szCs w:val="48"/>
    </w:rPr>
  </w:style>
  <w:style w:type="paragraph" w:styleId="2">
    <w:name w:val="heading 2"/>
    <w:basedOn w:val="10"/>
    <w:next w:val="10"/>
    <w:link w:val="20"/>
    <w:uiPriority w:val="99"/>
    <w:qFormat/>
    <w:rsid w:val="00563045"/>
    <w:pPr>
      <w:keepNext/>
      <w:keepLines/>
      <w:spacing w:before="360" w:after="80"/>
      <w:contextualSpacing/>
      <w:outlineLvl w:val="1"/>
    </w:pPr>
    <w:rPr>
      <w:b/>
      <w:sz w:val="36"/>
      <w:szCs w:val="36"/>
    </w:rPr>
  </w:style>
  <w:style w:type="paragraph" w:styleId="3">
    <w:name w:val="heading 3"/>
    <w:basedOn w:val="10"/>
    <w:next w:val="10"/>
    <w:link w:val="30"/>
    <w:uiPriority w:val="99"/>
    <w:qFormat/>
    <w:rsid w:val="00563045"/>
    <w:pPr>
      <w:keepNext/>
      <w:keepLines/>
      <w:spacing w:before="280" w:after="80"/>
      <w:contextualSpacing/>
      <w:outlineLvl w:val="2"/>
    </w:pPr>
    <w:rPr>
      <w:b/>
      <w:sz w:val="28"/>
      <w:szCs w:val="28"/>
    </w:rPr>
  </w:style>
  <w:style w:type="paragraph" w:styleId="4">
    <w:name w:val="heading 4"/>
    <w:basedOn w:val="10"/>
    <w:next w:val="10"/>
    <w:link w:val="40"/>
    <w:uiPriority w:val="99"/>
    <w:qFormat/>
    <w:rsid w:val="00563045"/>
    <w:pPr>
      <w:keepNext/>
      <w:keepLines/>
      <w:spacing w:before="240" w:after="40"/>
      <w:contextualSpacing/>
      <w:outlineLvl w:val="3"/>
    </w:pPr>
    <w:rPr>
      <w:b/>
      <w:sz w:val="24"/>
      <w:szCs w:val="24"/>
    </w:rPr>
  </w:style>
  <w:style w:type="paragraph" w:styleId="5">
    <w:name w:val="heading 5"/>
    <w:basedOn w:val="10"/>
    <w:next w:val="10"/>
    <w:link w:val="50"/>
    <w:uiPriority w:val="99"/>
    <w:qFormat/>
    <w:rsid w:val="00563045"/>
    <w:pPr>
      <w:keepNext/>
      <w:keepLines/>
      <w:spacing w:before="220" w:after="40"/>
      <w:contextualSpacing/>
      <w:outlineLvl w:val="4"/>
    </w:pPr>
    <w:rPr>
      <w:b/>
    </w:rPr>
  </w:style>
  <w:style w:type="paragraph" w:styleId="6">
    <w:name w:val="heading 6"/>
    <w:basedOn w:val="10"/>
    <w:next w:val="10"/>
    <w:link w:val="60"/>
    <w:uiPriority w:val="99"/>
    <w:qFormat/>
    <w:rsid w:val="00563045"/>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
    <w:uiPriority w:val="99"/>
    <w:locked/>
    <w:rsid w:val="00F805A3"/>
    <w:rPr>
      <w:rFonts w:ascii="Cambria" w:eastAsia="新細明體" w:hAnsi="Cambria" w:cs="Times New Roman"/>
      <w:b/>
      <w:bCs/>
      <w:color w:val="000000"/>
      <w:kern w:val="52"/>
      <w:sz w:val="52"/>
      <w:szCs w:val="52"/>
    </w:rPr>
  </w:style>
  <w:style w:type="character" w:customStyle="1" w:styleId="20">
    <w:name w:val="標題 2 字元"/>
    <w:basedOn w:val="a0"/>
    <w:link w:val="2"/>
    <w:uiPriority w:val="99"/>
    <w:semiHidden/>
    <w:locked/>
    <w:rsid w:val="00F805A3"/>
    <w:rPr>
      <w:rFonts w:ascii="Cambria" w:eastAsia="新細明體" w:hAnsi="Cambria" w:cs="Times New Roman"/>
      <w:b/>
      <w:bCs/>
      <w:color w:val="000000"/>
      <w:kern w:val="0"/>
      <w:sz w:val="48"/>
      <w:szCs w:val="48"/>
    </w:rPr>
  </w:style>
  <w:style w:type="character" w:customStyle="1" w:styleId="30">
    <w:name w:val="標題 3 字元"/>
    <w:basedOn w:val="a0"/>
    <w:link w:val="3"/>
    <w:uiPriority w:val="99"/>
    <w:semiHidden/>
    <w:locked/>
    <w:rsid w:val="00F805A3"/>
    <w:rPr>
      <w:rFonts w:ascii="Cambria" w:eastAsia="新細明體" w:hAnsi="Cambria" w:cs="Times New Roman"/>
      <w:b/>
      <w:bCs/>
      <w:color w:val="000000"/>
      <w:kern w:val="0"/>
      <w:sz w:val="36"/>
      <w:szCs w:val="36"/>
    </w:rPr>
  </w:style>
  <w:style w:type="character" w:customStyle="1" w:styleId="40">
    <w:name w:val="標題 4 字元"/>
    <w:basedOn w:val="a0"/>
    <w:link w:val="4"/>
    <w:uiPriority w:val="99"/>
    <w:semiHidden/>
    <w:locked/>
    <w:rsid w:val="00F805A3"/>
    <w:rPr>
      <w:rFonts w:ascii="Cambria" w:eastAsia="新細明體" w:hAnsi="Cambria" w:cs="Times New Roman"/>
      <w:color w:val="000000"/>
      <w:kern w:val="0"/>
      <w:sz w:val="36"/>
      <w:szCs w:val="36"/>
    </w:rPr>
  </w:style>
  <w:style w:type="character" w:customStyle="1" w:styleId="50">
    <w:name w:val="標題 5 字元"/>
    <w:basedOn w:val="a0"/>
    <w:link w:val="5"/>
    <w:uiPriority w:val="99"/>
    <w:semiHidden/>
    <w:locked/>
    <w:rsid w:val="00F805A3"/>
    <w:rPr>
      <w:rFonts w:ascii="Cambria" w:eastAsia="新細明體" w:hAnsi="Cambria" w:cs="Times New Roman"/>
      <w:b/>
      <w:bCs/>
      <w:color w:val="000000"/>
      <w:kern w:val="0"/>
      <w:sz w:val="36"/>
      <w:szCs w:val="36"/>
    </w:rPr>
  </w:style>
  <w:style w:type="character" w:customStyle="1" w:styleId="60">
    <w:name w:val="標題 6 字元"/>
    <w:basedOn w:val="a0"/>
    <w:link w:val="6"/>
    <w:uiPriority w:val="99"/>
    <w:semiHidden/>
    <w:locked/>
    <w:rsid w:val="00F805A3"/>
    <w:rPr>
      <w:rFonts w:ascii="Cambria" w:eastAsia="新細明體" w:hAnsi="Cambria" w:cs="Times New Roman"/>
      <w:color w:val="000000"/>
      <w:kern w:val="0"/>
      <w:sz w:val="36"/>
      <w:szCs w:val="36"/>
    </w:rPr>
  </w:style>
  <w:style w:type="paragraph" w:customStyle="1" w:styleId="10">
    <w:name w:val="內文1"/>
    <w:uiPriority w:val="99"/>
    <w:rsid w:val="00563045"/>
    <w:pPr>
      <w:spacing w:line="276" w:lineRule="auto"/>
    </w:pPr>
    <w:rPr>
      <w:color w:val="000000"/>
      <w:kern w:val="0"/>
      <w:sz w:val="22"/>
    </w:rPr>
  </w:style>
  <w:style w:type="table" w:customStyle="1" w:styleId="TableNormal1">
    <w:name w:val="Table Normal1"/>
    <w:uiPriority w:val="99"/>
    <w:rsid w:val="00563045"/>
    <w:pPr>
      <w:spacing w:line="276" w:lineRule="auto"/>
    </w:pPr>
    <w:rPr>
      <w:color w:val="000000"/>
      <w:kern w:val="0"/>
      <w:sz w:val="22"/>
    </w:rPr>
    <w:tblPr>
      <w:tblCellMar>
        <w:top w:w="0" w:type="dxa"/>
        <w:left w:w="0" w:type="dxa"/>
        <w:bottom w:w="0" w:type="dxa"/>
        <w:right w:w="0" w:type="dxa"/>
      </w:tblCellMar>
    </w:tblPr>
  </w:style>
  <w:style w:type="paragraph" w:styleId="a3">
    <w:name w:val="Title"/>
    <w:basedOn w:val="10"/>
    <w:next w:val="10"/>
    <w:link w:val="a4"/>
    <w:uiPriority w:val="99"/>
    <w:qFormat/>
    <w:rsid w:val="00563045"/>
    <w:pPr>
      <w:keepNext/>
      <w:keepLines/>
      <w:spacing w:before="480" w:after="120"/>
      <w:contextualSpacing/>
    </w:pPr>
    <w:rPr>
      <w:b/>
      <w:sz w:val="72"/>
      <w:szCs w:val="72"/>
    </w:rPr>
  </w:style>
  <w:style w:type="character" w:customStyle="1" w:styleId="a4">
    <w:name w:val="標題 字元"/>
    <w:basedOn w:val="a0"/>
    <w:link w:val="a3"/>
    <w:uiPriority w:val="99"/>
    <w:locked/>
    <w:rsid w:val="00F805A3"/>
    <w:rPr>
      <w:rFonts w:ascii="Cambria" w:hAnsi="Cambria" w:cs="Times New Roman"/>
      <w:b/>
      <w:bCs/>
      <w:color w:val="000000"/>
      <w:kern w:val="0"/>
      <w:sz w:val="32"/>
      <w:szCs w:val="32"/>
    </w:rPr>
  </w:style>
  <w:style w:type="paragraph" w:styleId="a5">
    <w:name w:val="Subtitle"/>
    <w:basedOn w:val="10"/>
    <w:next w:val="10"/>
    <w:link w:val="a6"/>
    <w:uiPriority w:val="99"/>
    <w:qFormat/>
    <w:rsid w:val="00563045"/>
    <w:pPr>
      <w:keepNext/>
      <w:keepLines/>
      <w:spacing w:before="360" w:after="80"/>
      <w:contextualSpacing/>
    </w:pPr>
    <w:rPr>
      <w:rFonts w:ascii="Georgia" w:hAnsi="Georgia" w:cs="Georgia"/>
      <w:i/>
      <w:color w:val="666666"/>
      <w:sz w:val="48"/>
      <w:szCs w:val="48"/>
    </w:rPr>
  </w:style>
  <w:style w:type="character" w:customStyle="1" w:styleId="a6">
    <w:name w:val="副標題 字元"/>
    <w:basedOn w:val="a0"/>
    <w:link w:val="a5"/>
    <w:uiPriority w:val="99"/>
    <w:locked/>
    <w:rsid w:val="00F805A3"/>
    <w:rPr>
      <w:rFonts w:ascii="Cambria" w:hAnsi="Cambria" w:cs="Times New Roman"/>
      <w:i/>
      <w:iCs/>
      <w:color w:val="000000"/>
      <w:kern w:val="0"/>
      <w:sz w:val="24"/>
      <w:szCs w:val="24"/>
    </w:rPr>
  </w:style>
  <w:style w:type="table" w:customStyle="1" w:styleId="a7">
    <w:name w:val="樣式"/>
    <w:basedOn w:val="TableNormal1"/>
    <w:uiPriority w:val="99"/>
    <w:rsid w:val="00563045"/>
    <w:tblPr>
      <w:tblStyleRowBandSize w:val="1"/>
      <w:tblStyleColBandSize w:val="1"/>
      <w:tblCellMar>
        <w:top w:w="0" w:type="dxa"/>
        <w:left w:w="28" w:type="dxa"/>
        <w:bottom w:w="0" w:type="dxa"/>
        <w:right w:w="28" w:type="dxa"/>
      </w:tblCellMar>
    </w:tblPr>
  </w:style>
  <w:style w:type="paragraph" w:styleId="a8">
    <w:name w:val="header"/>
    <w:basedOn w:val="a"/>
    <w:link w:val="a9"/>
    <w:uiPriority w:val="99"/>
    <w:semiHidden/>
    <w:rsid w:val="0020187D"/>
    <w:pPr>
      <w:tabs>
        <w:tab w:val="center" w:pos="4153"/>
        <w:tab w:val="right" w:pos="8306"/>
      </w:tabs>
      <w:snapToGrid w:val="0"/>
    </w:pPr>
    <w:rPr>
      <w:sz w:val="20"/>
      <w:szCs w:val="20"/>
    </w:rPr>
  </w:style>
  <w:style w:type="character" w:customStyle="1" w:styleId="a9">
    <w:name w:val="頁首 字元"/>
    <w:basedOn w:val="a0"/>
    <w:link w:val="a8"/>
    <w:uiPriority w:val="99"/>
    <w:semiHidden/>
    <w:locked/>
    <w:rsid w:val="0020187D"/>
    <w:rPr>
      <w:rFonts w:cs="Times New Roman"/>
      <w:sz w:val="20"/>
      <w:szCs w:val="20"/>
    </w:rPr>
  </w:style>
  <w:style w:type="paragraph" w:styleId="aa">
    <w:name w:val="footer"/>
    <w:basedOn w:val="a"/>
    <w:link w:val="ab"/>
    <w:uiPriority w:val="99"/>
    <w:semiHidden/>
    <w:rsid w:val="0020187D"/>
    <w:pPr>
      <w:tabs>
        <w:tab w:val="center" w:pos="4153"/>
        <w:tab w:val="right" w:pos="8306"/>
      </w:tabs>
      <w:snapToGrid w:val="0"/>
    </w:pPr>
    <w:rPr>
      <w:sz w:val="20"/>
      <w:szCs w:val="20"/>
    </w:rPr>
  </w:style>
  <w:style w:type="character" w:customStyle="1" w:styleId="ab">
    <w:name w:val="頁尾 字元"/>
    <w:basedOn w:val="a0"/>
    <w:link w:val="aa"/>
    <w:uiPriority w:val="99"/>
    <w:semiHidden/>
    <w:locked/>
    <w:rsid w:val="0020187D"/>
    <w:rPr>
      <w:rFonts w:cs="Times New Roman"/>
      <w:sz w:val="20"/>
      <w:szCs w:val="20"/>
    </w:rPr>
  </w:style>
  <w:style w:type="paragraph" w:styleId="Web">
    <w:name w:val="Normal (Web)"/>
    <w:basedOn w:val="a"/>
    <w:uiPriority w:val="99"/>
    <w:rsid w:val="005C1592"/>
    <w:pPr>
      <w:widowControl/>
      <w:spacing w:before="100" w:beforeAutospacing="1" w:after="100" w:afterAutospacing="1" w:line="432" w:lineRule="auto"/>
    </w:pPr>
    <w:rPr>
      <w:rFonts w:ascii="新細明體" w:hAnsi="新細明體" w:cs="新細明體"/>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新細明體" w:hAnsi="Arial" w:cs="Arial"/>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A7"/>
    <w:pPr>
      <w:widowControl w:val="0"/>
      <w:spacing w:line="276" w:lineRule="auto"/>
    </w:pPr>
    <w:rPr>
      <w:color w:val="000000"/>
      <w:kern w:val="0"/>
      <w:sz w:val="22"/>
    </w:rPr>
  </w:style>
  <w:style w:type="paragraph" w:styleId="1">
    <w:name w:val="heading 1"/>
    <w:basedOn w:val="10"/>
    <w:next w:val="10"/>
    <w:link w:val="11"/>
    <w:uiPriority w:val="99"/>
    <w:qFormat/>
    <w:rsid w:val="00563045"/>
    <w:pPr>
      <w:keepNext/>
      <w:keepLines/>
      <w:spacing w:before="480" w:after="120"/>
      <w:contextualSpacing/>
      <w:outlineLvl w:val="0"/>
    </w:pPr>
    <w:rPr>
      <w:b/>
      <w:sz w:val="48"/>
      <w:szCs w:val="48"/>
    </w:rPr>
  </w:style>
  <w:style w:type="paragraph" w:styleId="2">
    <w:name w:val="heading 2"/>
    <w:basedOn w:val="10"/>
    <w:next w:val="10"/>
    <w:link w:val="20"/>
    <w:uiPriority w:val="99"/>
    <w:qFormat/>
    <w:rsid w:val="00563045"/>
    <w:pPr>
      <w:keepNext/>
      <w:keepLines/>
      <w:spacing w:before="360" w:after="80"/>
      <w:contextualSpacing/>
      <w:outlineLvl w:val="1"/>
    </w:pPr>
    <w:rPr>
      <w:b/>
      <w:sz w:val="36"/>
      <w:szCs w:val="36"/>
    </w:rPr>
  </w:style>
  <w:style w:type="paragraph" w:styleId="3">
    <w:name w:val="heading 3"/>
    <w:basedOn w:val="10"/>
    <w:next w:val="10"/>
    <w:link w:val="30"/>
    <w:uiPriority w:val="99"/>
    <w:qFormat/>
    <w:rsid w:val="00563045"/>
    <w:pPr>
      <w:keepNext/>
      <w:keepLines/>
      <w:spacing w:before="280" w:after="80"/>
      <w:contextualSpacing/>
      <w:outlineLvl w:val="2"/>
    </w:pPr>
    <w:rPr>
      <w:b/>
      <w:sz w:val="28"/>
      <w:szCs w:val="28"/>
    </w:rPr>
  </w:style>
  <w:style w:type="paragraph" w:styleId="4">
    <w:name w:val="heading 4"/>
    <w:basedOn w:val="10"/>
    <w:next w:val="10"/>
    <w:link w:val="40"/>
    <w:uiPriority w:val="99"/>
    <w:qFormat/>
    <w:rsid w:val="00563045"/>
    <w:pPr>
      <w:keepNext/>
      <w:keepLines/>
      <w:spacing w:before="240" w:after="40"/>
      <w:contextualSpacing/>
      <w:outlineLvl w:val="3"/>
    </w:pPr>
    <w:rPr>
      <w:b/>
      <w:sz w:val="24"/>
      <w:szCs w:val="24"/>
    </w:rPr>
  </w:style>
  <w:style w:type="paragraph" w:styleId="5">
    <w:name w:val="heading 5"/>
    <w:basedOn w:val="10"/>
    <w:next w:val="10"/>
    <w:link w:val="50"/>
    <w:uiPriority w:val="99"/>
    <w:qFormat/>
    <w:rsid w:val="00563045"/>
    <w:pPr>
      <w:keepNext/>
      <w:keepLines/>
      <w:spacing w:before="220" w:after="40"/>
      <w:contextualSpacing/>
      <w:outlineLvl w:val="4"/>
    </w:pPr>
    <w:rPr>
      <w:b/>
    </w:rPr>
  </w:style>
  <w:style w:type="paragraph" w:styleId="6">
    <w:name w:val="heading 6"/>
    <w:basedOn w:val="10"/>
    <w:next w:val="10"/>
    <w:link w:val="60"/>
    <w:uiPriority w:val="99"/>
    <w:qFormat/>
    <w:rsid w:val="00563045"/>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
    <w:uiPriority w:val="99"/>
    <w:locked/>
    <w:rsid w:val="00F805A3"/>
    <w:rPr>
      <w:rFonts w:ascii="Cambria" w:eastAsia="新細明體" w:hAnsi="Cambria" w:cs="Times New Roman"/>
      <w:b/>
      <w:bCs/>
      <w:color w:val="000000"/>
      <w:kern w:val="52"/>
      <w:sz w:val="52"/>
      <w:szCs w:val="52"/>
    </w:rPr>
  </w:style>
  <w:style w:type="character" w:customStyle="1" w:styleId="20">
    <w:name w:val="標題 2 字元"/>
    <w:basedOn w:val="a0"/>
    <w:link w:val="2"/>
    <w:uiPriority w:val="99"/>
    <w:semiHidden/>
    <w:locked/>
    <w:rsid w:val="00F805A3"/>
    <w:rPr>
      <w:rFonts w:ascii="Cambria" w:eastAsia="新細明體" w:hAnsi="Cambria" w:cs="Times New Roman"/>
      <w:b/>
      <w:bCs/>
      <w:color w:val="000000"/>
      <w:kern w:val="0"/>
      <w:sz w:val="48"/>
      <w:szCs w:val="48"/>
    </w:rPr>
  </w:style>
  <w:style w:type="character" w:customStyle="1" w:styleId="30">
    <w:name w:val="標題 3 字元"/>
    <w:basedOn w:val="a0"/>
    <w:link w:val="3"/>
    <w:uiPriority w:val="99"/>
    <w:semiHidden/>
    <w:locked/>
    <w:rsid w:val="00F805A3"/>
    <w:rPr>
      <w:rFonts w:ascii="Cambria" w:eastAsia="新細明體" w:hAnsi="Cambria" w:cs="Times New Roman"/>
      <w:b/>
      <w:bCs/>
      <w:color w:val="000000"/>
      <w:kern w:val="0"/>
      <w:sz w:val="36"/>
      <w:szCs w:val="36"/>
    </w:rPr>
  </w:style>
  <w:style w:type="character" w:customStyle="1" w:styleId="40">
    <w:name w:val="標題 4 字元"/>
    <w:basedOn w:val="a0"/>
    <w:link w:val="4"/>
    <w:uiPriority w:val="99"/>
    <w:semiHidden/>
    <w:locked/>
    <w:rsid w:val="00F805A3"/>
    <w:rPr>
      <w:rFonts w:ascii="Cambria" w:eastAsia="新細明體" w:hAnsi="Cambria" w:cs="Times New Roman"/>
      <w:color w:val="000000"/>
      <w:kern w:val="0"/>
      <w:sz w:val="36"/>
      <w:szCs w:val="36"/>
    </w:rPr>
  </w:style>
  <w:style w:type="character" w:customStyle="1" w:styleId="50">
    <w:name w:val="標題 5 字元"/>
    <w:basedOn w:val="a0"/>
    <w:link w:val="5"/>
    <w:uiPriority w:val="99"/>
    <w:semiHidden/>
    <w:locked/>
    <w:rsid w:val="00F805A3"/>
    <w:rPr>
      <w:rFonts w:ascii="Cambria" w:eastAsia="新細明體" w:hAnsi="Cambria" w:cs="Times New Roman"/>
      <w:b/>
      <w:bCs/>
      <w:color w:val="000000"/>
      <w:kern w:val="0"/>
      <w:sz w:val="36"/>
      <w:szCs w:val="36"/>
    </w:rPr>
  </w:style>
  <w:style w:type="character" w:customStyle="1" w:styleId="60">
    <w:name w:val="標題 6 字元"/>
    <w:basedOn w:val="a0"/>
    <w:link w:val="6"/>
    <w:uiPriority w:val="99"/>
    <w:semiHidden/>
    <w:locked/>
    <w:rsid w:val="00F805A3"/>
    <w:rPr>
      <w:rFonts w:ascii="Cambria" w:eastAsia="新細明體" w:hAnsi="Cambria" w:cs="Times New Roman"/>
      <w:color w:val="000000"/>
      <w:kern w:val="0"/>
      <w:sz w:val="36"/>
      <w:szCs w:val="36"/>
    </w:rPr>
  </w:style>
  <w:style w:type="paragraph" w:customStyle="1" w:styleId="10">
    <w:name w:val="內文1"/>
    <w:uiPriority w:val="99"/>
    <w:rsid w:val="00563045"/>
    <w:pPr>
      <w:spacing w:line="276" w:lineRule="auto"/>
    </w:pPr>
    <w:rPr>
      <w:color w:val="000000"/>
      <w:kern w:val="0"/>
      <w:sz w:val="22"/>
    </w:rPr>
  </w:style>
  <w:style w:type="table" w:customStyle="1" w:styleId="TableNormal1">
    <w:name w:val="Table Normal1"/>
    <w:uiPriority w:val="99"/>
    <w:rsid w:val="00563045"/>
    <w:pPr>
      <w:spacing w:line="276" w:lineRule="auto"/>
    </w:pPr>
    <w:rPr>
      <w:color w:val="000000"/>
      <w:kern w:val="0"/>
      <w:sz w:val="22"/>
    </w:rPr>
    <w:tblPr>
      <w:tblCellMar>
        <w:top w:w="0" w:type="dxa"/>
        <w:left w:w="0" w:type="dxa"/>
        <w:bottom w:w="0" w:type="dxa"/>
        <w:right w:w="0" w:type="dxa"/>
      </w:tblCellMar>
    </w:tblPr>
  </w:style>
  <w:style w:type="paragraph" w:styleId="a3">
    <w:name w:val="Title"/>
    <w:basedOn w:val="10"/>
    <w:next w:val="10"/>
    <w:link w:val="a4"/>
    <w:uiPriority w:val="99"/>
    <w:qFormat/>
    <w:rsid w:val="00563045"/>
    <w:pPr>
      <w:keepNext/>
      <w:keepLines/>
      <w:spacing w:before="480" w:after="120"/>
      <w:contextualSpacing/>
    </w:pPr>
    <w:rPr>
      <w:b/>
      <w:sz w:val="72"/>
      <w:szCs w:val="72"/>
    </w:rPr>
  </w:style>
  <w:style w:type="character" w:customStyle="1" w:styleId="a4">
    <w:name w:val="標題 字元"/>
    <w:basedOn w:val="a0"/>
    <w:link w:val="a3"/>
    <w:uiPriority w:val="99"/>
    <w:locked/>
    <w:rsid w:val="00F805A3"/>
    <w:rPr>
      <w:rFonts w:ascii="Cambria" w:hAnsi="Cambria" w:cs="Times New Roman"/>
      <w:b/>
      <w:bCs/>
      <w:color w:val="000000"/>
      <w:kern w:val="0"/>
      <w:sz w:val="32"/>
      <w:szCs w:val="32"/>
    </w:rPr>
  </w:style>
  <w:style w:type="paragraph" w:styleId="a5">
    <w:name w:val="Subtitle"/>
    <w:basedOn w:val="10"/>
    <w:next w:val="10"/>
    <w:link w:val="a6"/>
    <w:uiPriority w:val="99"/>
    <w:qFormat/>
    <w:rsid w:val="00563045"/>
    <w:pPr>
      <w:keepNext/>
      <w:keepLines/>
      <w:spacing w:before="360" w:after="80"/>
      <w:contextualSpacing/>
    </w:pPr>
    <w:rPr>
      <w:rFonts w:ascii="Georgia" w:hAnsi="Georgia" w:cs="Georgia"/>
      <w:i/>
      <w:color w:val="666666"/>
      <w:sz w:val="48"/>
      <w:szCs w:val="48"/>
    </w:rPr>
  </w:style>
  <w:style w:type="character" w:customStyle="1" w:styleId="a6">
    <w:name w:val="副標題 字元"/>
    <w:basedOn w:val="a0"/>
    <w:link w:val="a5"/>
    <w:uiPriority w:val="99"/>
    <w:locked/>
    <w:rsid w:val="00F805A3"/>
    <w:rPr>
      <w:rFonts w:ascii="Cambria" w:hAnsi="Cambria" w:cs="Times New Roman"/>
      <w:i/>
      <w:iCs/>
      <w:color w:val="000000"/>
      <w:kern w:val="0"/>
      <w:sz w:val="24"/>
      <w:szCs w:val="24"/>
    </w:rPr>
  </w:style>
  <w:style w:type="table" w:customStyle="1" w:styleId="a7">
    <w:name w:val="樣式"/>
    <w:basedOn w:val="TableNormal1"/>
    <w:uiPriority w:val="99"/>
    <w:rsid w:val="00563045"/>
    <w:tblPr>
      <w:tblStyleRowBandSize w:val="1"/>
      <w:tblStyleColBandSize w:val="1"/>
      <w:tblCellMar>
        <w:top w:w="0" w:type="dxa"/>
        <w:left w:w="28" w:type="dxa"/>
        <w:bottom w:w="0" w:type="dxa"/>
        <w:right w:w="28" w:type="dxa"/>
      </w:tblCellMar>
    </w:tblPr>
  </w:style>
  <w:style w:type="paragraph" w:styleId="a8">
    <w:name w:val="header"/>
    <w:basedOn w:val="a"/>
    <w:link w:val="a9"/>
    <w:uiPriority w:val="99"/>
    <w:semiHidden/>
    <w:rsid w:val="0020187D"/>
    <w:pPr>
      <w:tabs>
        <w:tab w:val="center" w:pos="4153"/>
        <w:tab w:val="right" w:pos="8306"/>
      </w:tabs>
      <w:snapToGrid w:val="0"/>
    </w:pPr>
    <w:rPr>
      <w:sz w:val="20"/>
      <w:szCs w:val="20"/>
    </w:rPr>
  </w:style>
  <w:style w:type="character" w:customStyle="1" w:styleId="a9">
    <w:name w:val="頁首 字元"/>
    <w:basedOn w:val="a0"/>
    <w:link w:val="a8"/>
    <w:uiPriority w:val="99"/>
    <w:semiHidden/>
    <w:locked/>
    <w:rsid w:val="0020187D"/>
    <w:rPr>
      <w:rFonts w:cs="Times New Roman"/>
      <w:sz w:val="20"/>
      <w:szCs w:val="20"/>
    </w:rPr>
  </w:style>
  <w:style w:type="paragraph" w:styleId="aa">
    <w:name w:val="footer"/>
    <w:basedOn w:val="a"/>
    <w:link w:val="ab"/>
    <w:uiPriority w:val="99"/>
    <w:semiHidden/>
    <w:rsid w:val="0020187D"/>
    <w:pPr>
      <w:tabs>
        <w:tab w:val="center" w:pos="4153"/>
        <w:tab w:val="right" w:pos="8306"/>
      </w:tabs>
      <w:snapToGrid w:val="0"/>
    </w:pPr>
    <w:rPr>
      <w:sz w:val="20"/>
      <w:szCs w:val="20"/>
    </w:rPr>
  </w:style>
  <w:style w:type="character" w:customStyle="1" w:styleId="ab">
    <w:name w:val="頁尾 字元"/>
    <w:basedOn w:val="a0"/>
    <w:link w:val="aa"/>
    <w:uiPriority w:val="99"/>
    <w:semiHidden/>
    <w:locked/>
    <w:rsid w:val="0020187D"/>
    <w:rPr>
      <w:rFonts w:cs="Times New Roman"/>
      <w:sz w:val="20"/>
      <w:szCs w:val="20"/>
    </w:rPr>
  </w:style>
  <w:style w:type="paragraph" w:styleId="Web">
    <w:name w:val="Normal (Web)"/>
    <w:basedOn w:val="a"/>
    <w:uiPriority w:val="99"/>
    <w:rsid w:val="005C1592"/>
    <w:pPr>
      <w:widowControl/>
      <w:spacing w:before="100" w:beforeAutospacing="1" w:after="100" w:afterAutospacing="1" w:line="432" w:lineRule="auto"/>
    </w:pPr>
    <w:rPr>
      <w:rFonts w:ascii="新細明體" w:hAnsi="新細明體" w:cs="新細明體"/>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73777">
      <w:marLeft w:val="0"/>
      <w:marRight w:val="0"/>
      <w:marTop w:val="0"/>
      <w:marBottom w:val="0"/>
      <w:divBdr>
        <w:top w:val="none" w:sz="0" w:space="0" w:color="auto"/>
        <w:left w:val="none" w:sz="0" w:space="0" w:color="auto"/>
        <w:bottom w:val="none" w:sz="0" w:space="0" w:color="auto"/>
        <w:right w:val="none" w:sz="0" w:space="0" w:color="auto"/>
      </w:divBdr>
      <w:divsChild>
        <w:div w:id="97873784">
          <w:marLeft w:val="0"/>
          <w:marRight w:val="0"/>
          <w:marTop w:val="0"/>
          <w:marBottom w:val="0"/>
          <w:divBdr>
            <w:top w:val="none" w:sz="0" w:space="0" w:color="auto"/>
            <w:left w:val="none" w:sz="0" w:space="0" w:color="auto"/>
            <w:bottom w:val="none" w:sz="0" w:space="0" w:color="auto"/>
            <w:right w:val="none" w:sz="0" w:space="0" w:color="auto"/>
          </w:divBdr>
          <w:divsChild>
            <w:div w:id="97873775">
              <w:marLeft w:val="0"/>
              <w:marRight w:val="0"/>
              <w:marTop w:val="0"/>
              <w:marBottom w:val="0"/>
              <w:divBdr>
                <w:top w:val="none" w:sz="0" w:space="0" w:color="auto"/>
                <w:left w:val="none" w:sz="0" w:space="0" w:color="auto"/>
                <w:bottom w:val="none" w:sz="0" w:space="0" w:color="auto"/>
                <w:right w:val="none" w:sz="0" w:space="0" w:color="auto"/>
              </w:divBdr>
              <w:divsChild>
                <w:div w:id="97873783">
                  <w:marLeft w:val="0"/>
                  <w:marRight w:val="0"/>
                  <w:marTop w:val="0"/>
                  <w:marBottom w:val="0"/>
                  <w:divBdr>
                    <w:top w:val="none" w:sz="0" w:space="0" w:color="auto"/>
                    <w:left w:val="none" w:sz="0" w:space="0" w:color="auto"/>
                    <w:bottom w:val="none" w:sz="0" w:space="0" w:color="auto"/>
                    <w:right w:val="none" w:sz="0" w:space="0" w:color="auto"/>
                  </w:divBdr>
                  <w:divsChild>
                    <w:div w:id="97873780">
                      <w:marLeft w:val="0"/>
                      <w:marRight w:val="0"/>
                      <w:marTop w:val="0"/>
                      <w:marBottom w:val="0"/>
                      <w:divBdr>
                        <w:top w:val="none" w:sz="0" w:space="0" w:color="auto"/>
                        <w:left w:val="none" w:sz="0" w:space="0" w:color="auto"/>
                        <w:bottom w:val="none" w:sz="0" w:space="0" w:color="auto"/>
                        <w:right w:val="none" w:sz="0" w:space="0" w:color="auto"/>
                      </w:divBdr>
                      <w:divsChild>
                        <w:div w:id="97873778">
                          <w:marLeft w:val="0"/>
                          <w:marRight w:val="0"/>
                          <w:marTop w:val="0"/>
                          <w:marBottom w:val="0"/>
                          <w:divBdr>
                            <w:top w:val="none" w:sz="0" w:space="0" w:color="auto"/>
                            <w:left w:val="none" w:sz="0" w:space="0" w:color="auto"/>
                            <w:bottom w:val="none" w:sz="0" w:space="0" w:color="auto"/>
                            <w:right w:val="none" w:sz="0" w:space="0" w:color="auto"/>
                          </w:divBdr>
                          <w:divsChild>
                            <w:div w:id="97873776">
                              <w:marLeft w:val="0"/>
                              <w:marRight w:val="0"/>
                              <w:marTop w:val="0"/>
                              <w:marBottom w:val="0"/>
                              <w:divBdr>
                                <w:top w:val="none" w:sz="0" w:space="0" w:color="auto"/>
                                <w:left w:val="none" w:sz="0" w:space="0" w:color="auto"/>
                                <w:bottom w:val="none" w:sz="0" w:space="0" w:color="auto"/>
                                <w:right w:val="none" w:sz="0" w:space="0" w:color="auto"/>
                              </w:divBdr>
                              <w:divsChild>
                                <w:div w:id="97873779">
                                  <w:marLeft w:val="0"/>
                                  <w:marRight w:val="0"/>
                                  <w:marTop w:val="0"/>
                                  <w:marBottom w:val="0"/>
                                  <w:divBdr>
                                    <w:top w:val="none" w:sz="0" w:space="0" w:color="auto"/>
                                    <w:left w:val="none" w:sz="0" w:space="0" w:color="auto"/>
                                    <w:bottom w:val="none" w:sz="0" w:space="0" w:color="auto"/>
                                    <w:right w:val="none" w:sz="0" w:space="0" w:color="auto"/>
                                  </w:divBdr>
                                  <w:divsChild>
                                    <w:div w:id="97873774">
                                      <w:marLeft w:val="167"/>
                                      <w:marRight w:val="167"/>
                                      <w:marTop w:val="0"/>
                                      <w:marBottom w:val="0"/>
                                      <w:divBdr>
                                        <w:top w:val="none" w:sz="0" w:space="0" w:color="auto"/>
                                        <w:left w:val="none" w:sz="0" w:space="0" w:color="auto"/>
                                        <w:bottom w:val="none" w:sz="0" w:space="0" w:color="auto"/>
                                        <w:right w:val="none" w:sz="0" w:space="0" w:color="auto"/>
                                      </w:divBdr>
                                      <w:divsChild>
                                        <w:div w:id="97873782">
                                          <w:marLeft w:val="0"/>
                                          <w:marRight w:val="0"/>
                                          <w:marTop w:val="0"/>
                                          <w:marBottom w:val="0"/>
                                          <w:divBdr>
                                            <w:top w:val="none" w:sz="0" w:space="0" w:color="auto"/>
                                            <w:left w:val="none" w:sz="0" w:space="0" w:color="auto"/>
                                            <w:bottom w:val="none" w:sz="0" w:space="0" w:color="auto"/>
                                            <w:right w:val="none" w:sz="0" w:space="0" w:color="auto"/>
                                          </w:divBdr>
                                          <w:divsChild>
                                            <w:div w:id="97873773">
                                              <w:marLeft w:val="0"/>
                                              <w:marRight w:val="0"/>
                                              <w:marTop w:val="0"/>
                                              <w:marBottom w:val="0"/>
                                              <w:divBdr>
                                                <w:top w:val="none" w:sz="0" w:space="0" w:color="auto"/>
                                                <w:left w:val="none" w:sz="0" w:space="0" w:color="auto"/>
                                                <w:bottom w:val="none" w:sz="0" w:space="0" w:color="auto"/>
                                                <w:right w:val="none" w:sz="0" w:space="0" w:color="auto"/>
                                              </w:divBdr>
                                              <w:divsChild>
                                                <w:div w:id="97873772">
                                                  <w:marLeft w:val="0"/>
                                                  <w:marRight w:val="0"/>
                                                  <w:marTop w:val="167"/>
                                                  <w:marBottom w:val="167"/>
                                                  <w:divBdr>
                                                    <w:top w:val="none" w:sz="0" w:space="0" w:color="auto"/>
                                                    <w:left w:val="none" w:sz="0" w:space="0" w:color="auto"/>
                                                    <w:bottom w:val="none" w:sz="0" w:space="0" w:color="auto"/>
                                                    <w:right w:val="none" w:sz="0" w:space="0" w:color="auto"/>
                                                  </w:divBdr>
                                                  <w:divsChild>
                                                    <w:div w:id="9787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321</Words>
  <Characters>1834</Characters>
  <Application>Microsoft Office Word</Application>
  <DocSecurity>0</DocSecurity>
  <Lines>15</Lines>
  <Paragraphs>4</Paragraphs>
  <ScaleCrop>false</ScaleCrop>
  <Company>123</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彰化縣立伸港國民中學超額教師處理要點（草案建議）</dc:title>
  <dc:creator>Person01_20171011</dc:creator>
  <cp:lastModifiedBy>Person01_20171011</cp:lastModifiedBy>
  <cp:revision>2</cp:revision>
  <cp:lastPrinted>2016-01-25T03:57:00Z</cp:lastPrinted>
  <dcterms:created xsi:type="dcterms:W3CDTF">2019-05-17T00:52:00Z</dcterms:created>
  <dcterms:modified xsi:type="dcterms:W3CDTF">2019-05-17T00:52:00Z</dcterms:modified>
</cp:coreProperties>
</file>