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78" w:rsidRPr="00DA16E7" w:rsidRDefault="00DA16E7">
      <w:pPr>
        <w:spacing w:after="0"/>
        <w:rPr>
          <w:rFonts w:ascii="Times New Roman" w:eastAsia="標楷體" w:hAnsi="Times New Roman" w:cs="Times New Roman"/>
        </w:rPr>
      </w:pPr>
      <w:r w:rsidRPr="00DA16E7">
        <w:rPr>
          <w:rFonts w:ascii="Times New Roman" w:eastAsia="標楷體" w:hAnsi="Times New Roman" w:cs="Times New Roman"/>
          <w:sz w:val="28"/>
          <w:szCs w:val="28"/>
        </w:rPr>
        <w:t>（附件</w:t>
      </w:r>
      <w:r w:rsidRPr="00DA16E7">
        <w:rPr>
          <w:rFonts w:ascii="Times New Roman" w:eastAsia="標楷體" w:hAnsi="Times New Roman" w:cs="Times New Roman"/>
          <w:sz w:val="28"/>
          <w:szCs w:val="28"/>
        </w:rPr>
        <w:t>4</w:t>
      </w:r>
      <w:r w:rsidRPr="00DA16E7">
        <w:rPr>
          <w:rFonts w:ascii="Times New Roman" w:eastAsia="標楷體" w:hAnsi="Times New Roman" w:cs="Times New Roman"/>
          <w:sz w:val="28"/>
          <w:szCs w:val="28"/>
        </w:rPr>
        <w:t>）</w:t>
      </w:r>
      <w:r w:rsidRPr="00DA16E7">
        <w:rPr>
          <w:rFonts w:ascii="Times New Roman" w:eastAsia="標楷體" w:hAnsi="Times New Roman" w:cs="Times New Roman"/>
          <w:sz w:val="28"/>
          <w:szCs w:val="28"/>
        </w:rPr>
        <w:tab/>
      </w:r>
    </w:p>
    <w:p w:rsidR="00B70478" w:rsidRPr="00DA16E7" w:rsidRDefault="00DA16E7">
      <w:pPr>
        <w:spacing w:after="0"/>
        <w:rPr>
          <w:rFonts w:ascii="Times New Roman" w:eastAsia="標楷體" w:hAnsi="Times New Roman" w:cs="Times New Roman"/>
        </w:rPr>
      </w:pPr>
      <w:bookmarkStart w:id="0" w:name="_gjdgxs" w:colFirst="0" w:colLast="0"/>
      <w:bookmarkEnd w:id="0"/>
      <w:r w:rsidRPr="00DA16E7">
        <w:rPr>
          <w:rFonts w:ascii="Times New Roman" w:eastAsia="標楷體" w:hAnsi="Times New Roman" w:cs="Times New Roman"/>
          <w:sz w:val="40"/>
          <w:szCs w:val="40"/>
        </w:rPr>
        <w:t>彰化縣立伸港國民中學</w:t>
      </w:r>
      <w:r w:rsidRPr="00DA16E7">
        <w:rPr>
          <w:rFonts w:ascii="Times New Roman" w:eastAsia="標楷體" w:hAnsi="Times New Roman" w:cs="Times New Roman"/>
          <w:sz w:val="40"/>
          <w:szCs w:val="40"/>
        </w:rPr>
        <w:t>108</w:t>
      </w:r>
      <w:r w:rsidRPr="00DA16E7">
        <w:rPr>
          <w:rFonts w:ascii="Times New Roman" w:eastAsia="標楷體" w:hAnsi="Times New Roman" w:cs="Times New Roman"/>
          <w:sz w:val="40"/>
          <w:szCs w:val="40"/>
        </w:rPr>
        <w:t>學年度新生服裝估價單</w:t>
      </w:r>
      <w:r w:rsidRPr="00DA16E7">
        <w:rPr>
          <w:rFonts w:ascii="Times New Roman" w:eastAsia="標楷體" w:hAnsi="Times New Roman" w:cs="Times New Roman"/>
          <w:sz w:val="40"/>
          <w:szCs w:val="40"/>
        </w:rPr>
        <w:tab/>
      </w:r>
    </w:p>
    <w:p w:rsidR="00B70478" w:rsidRPr="00DA16E7" w:rsidRDefault="00DA16E7">
      <w:pPr>
        <w:spacing w:after="3"/>
        <w:ind w:left="-5" w:hanging="10"/>
        <w:rPr>
          <w:rFonts w:ascii="Times New Roman" w:eastAsia="標楷體" w:hAnsi="Times New Roman" w:cs="Times New Roman"/>
        </w:rPr>
      </w:pPr>
      <w:r w:rsidRPr="00DA16E7">
        <w:rPr>
          <w:rFonts w:ascii="Times New Roman" w:eastAsia="標楷體" w:hAnsi="Times New Roman" w:cs="Times New Roman"/>
          <w:sz w:val="32"/>
          <w:szCs w:val="32"/>
        </w:rPr>
        <w:t>男生服裝：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</w:p>
    <w:tbl>
      <w:tblPr>
        <w:tblStyle w:val="a5"/>
        <w:tblW w:w="8805" w:type="dxa"/>
        <w:tblInd w:w="244" w:type="dxa"/>
        <w:tblLayout w:type="fixed"/>
        <w:tblLook w:val="0400" w:firstRow="0" w:lastRow="0" w:firstColumn="0" w:lastColumn="0" w:noHBand="0" w:noVBand="1"/>
      </w:tblPr>
      <w:tblGrid>
        <w:gridCol w:w="948"/>
        <w:gridCol w:w="2606"/>
        <w:gridCol w:w="1303"/>
        <w:gridCol w:w="2251"/>
        <w:gridCol w:w="1697"/>
      </w:tblGrid>
      <w:tr w:rsidR="00B70478" w:rsidRPr="00DA16E7">
        <w:trPr>
          <w:trHeight w:val="460"/>
        </w:trPr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0"/>
              <w:jc w:val="both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品名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82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DA16E7">
            <w:pPr>
              <w:spacing w:after="0"/>
              <w:ind w:left="100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32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制服男短袖襯衫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制服男短褲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32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制服男長袖襯衫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制服男長褲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運動男短衣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運動男短褲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運動男長衣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運動男長褲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風衣男外套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23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男自動領帶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一條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6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23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皮帶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一條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540"/>
        </w:trPr>
        <w:tc>
          <w:tcPr>
            <w:tcW w:w="880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37D0" w:rsidRDefault="00DA16E7">
            <w:pPr>
              <w:spacing w:after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男生一套共十一件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</w:p>
          <w:p w:rsidR="00B70478" w:rsidRPr="00DA16E7" w:rsidRDefault="00DA16E7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合計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新臺幣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仟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佰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拾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bookmarkStart w:id="1" w:name="_GoBack"/>
            <w:bookmarkEnd w:id="1"/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元整</w:t>
            </w:r>
          </w:p>
        </w:tc>
      </w:tr>
    </w:tbl>
    <w:p w:rsidR="00B70478" w:rsidRPr="00DA16E7" w:rsidRDefault="00DA16E7">
      <w:pPr>
        <w:spacing w:after="3"/>
        <w:ind w:left="-5" w:hanging="10"/>
        <w:rPr>
          <w:rFonts w:ascii="Times New Roman" w:eastAsia="標楷體" w:hAnsi="Times New Roman" w:cs="Times New Roman"/>
        </w:rPr>
      </w:pPr>
      <w:r w:rsidRPr="00DA16E7">
        <w:rPr>
          <w:rFonts w:ascii="Times New Roman" w:eastAsia="標楷體" w:hAnsi="Times New Roman" w:cs="Times New Roman"/>
          <w:sz w:val="32"/>
          <w:szCs w:val="32"/>
        </w:rPr>
        <w:t>女生服裝：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</w:p>
    <w:tbl>
      <w:tblPr>
        <w:tblStyle w:val="a6"/>
        <w:tblW w:w="8805" w:type="dxa"/>
        <w:tblInd w:w="244" w:type="dxa"/>
        <w:tblLayout w:type="fixed"/>
        <w:tblLook w:val="0400" w:firstRow="0" w:lastRow="0" w:firstColumn="0" w:lastColumn="0" w:noHBand="0" w:noVBand="1"/>
      </w:tblPr>
      <w:tblGrid>
        <w:gridCol w:w="948"/>
        <w:gridCol w:w="2606"/>
        <w:gridCol w:w="1303"/>
        <w:gridCol w:w="2251"/>
        <w:gridCol w:w="1697"/>
      </w:tblGrid>
      <w:tr w:rsidR="00B70478" w:rsidRPr="00DA16E7">
        <w:trPr>
          <w:trHeight w:val="460"/>
        </w:trPr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0"/>
              <w:jc w:val="both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606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品名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82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DA16E7">
            <w:pPr>
              <w:spacing w:after="0"/>
              <w:ind w:left="100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32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制服女短袖襯衫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制服女褲裙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32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制服女長袖襯衫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制服女長褲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運動女短衣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運動女短褲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運動女長衣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運動女長褲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11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風衣女外套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一件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4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23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女自動領帶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一條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460"/>
        </w:trPr>
        <w:tc>
          <w:tcPr>
            <w:tcW w:w="948" w:type="dxa"/>
            <w:tcBorders>
              <w:top w:val="single" w:sz="6" w:space="0" w:color="3F3F3F"/>
              <w:left w:val="single" w:sz="18" w:space="0" w:color="000000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23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6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106"/>
              <w:jc w:val="center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皮帶</w:t>
            </w:r>
          </w:p>
        </w:tc>
        <w:tc>
          <w:tcPr>
            <w:tcW w:w="1303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DA16E7">
            <w:pPr>
              <w:spacing w:after="0"/>
              <w:ind w:left="286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28"/>
                <w:szCs w:val="28"/>
              </w:rPr>
              <w:t>一條</w:t>
            </w:r>
          </w:p>
        </w:tc>
        <w:tc>
          <w:tcPr>
            <w:tcW w:w="2251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6" w:space="0" w:color="3F3F3F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  <w:tcBorders>
              <w:top w:val="single" w:sz="6" w:space="0" w:color="3F3F3F"/>
              <w:left w:val="single" w:sz="6" w:space="0" w:color="3F3F3F"/>
              <w:bottom w:val="single" w:sz="18" w:space="0" w:color="000000"/>
              <w:right w:val="single" w:sz="18" w:space="0" w:color="000000"/>
            </w:tcBorders>
          </w:tcPr>
          <w:p w:rsidR="00B70478" w:rsidRPr="00DA16E7" w:rsidRDefault="00B704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70478" w:rsidRPr="00DA16E7">
        <w:trPr>
          <w:trHeight w:val="540"/>
        </w:trPr>
        <w:tc>
          <w:tcPr>
            <w:tcW w:w="880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1AEC" w:rsidRDefault="00DA16E7">
            <w:pPr>
              <w:spacing w:after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女生一套共十一件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</w:p>
          <w:p w:rsidR="00B70478" w:rsidRPr="00DA16E7" w:rsidRDefault="00DA16E7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合計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新臺幣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仟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佰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拾</w:t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DA16E7">
              <w:rPr>
                <w:rFonts w:ascii="Times New Roman" w:eastAsia="標楷體" w:hAnsi="Times New Roman" w:cs="Times New Roman"/>
                <w:sz w:val="32"/>
                <w:szCs w:val="32"/>
              </w:rPr>
              <w:t>元整</w:t>
            </w:r>
          </w:p>
        </w:tc>
      </w:tr>
    </w:tbl>
    <w:p w:rsidR="00E20FE7" w:rsidRDefault="00DA16E7">
      <w:pPr>
        <w:spacing w:after="430"/>
        <w:ind w:left="-5" w:hanging="10"/>
        <w:rPr>
          <w:rFonts w:ascii="Times New Roman" w:eastAsia="標楷體" w:hAnsi="Times New Roman" w:cs="Times New Roman"/>
          <w:sz w:val="32"/>
          <w:szCs w:val="32"/>
        </w:rPr>
      </w:pPr>
      <w:r w:rsidRPr="00DA16E7">
        <w:rPr>
          <w:rFonts w:ascii="Times New Roman" w:eastAsia="標楷體" w:hAnsi="Times New Roman" w:cs="Times New Roman"/>
          <w:sz w:val="24"/>
          <w:szCs w:val="24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廠商：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（簽章）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</w:p>
    <w:p w:rsidR="00B70478" w:rsidRPr="00DA16E7" w:rsidRDefault="00DA16E7">
      <w:pPr>
        <w:spacing w:after="430"/>
        <w:ind w:left="-5" w:hanging="10"/>
        <w:rPr>
          <w:rFonts w:ascii="Times New Roman" w:eastAsia="標楷體" w:hAnsi="Times New Roman" w:cs="Times New Roman"/>
        </w:rPr>
      </w:pPr>
      <w:r w:rsidRPr="00DA16E7">
        <w:rPr>
          <w:rFonts w:ascii="Times New Roman" w:eastAsia="標楷體" w:hAnsi="Times New Roman" w:cs="Times New Roman"/>
          <w:sz w:val="32"/>
          <w:szCs w:val="32"/>
        </w:rPr>
        <w:t>負責人：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（簽章）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</w:p>
    <w:p w:rsidR="00B70478" w:rsidRPr="00DA16E7" w:rsidRDefault="00DA16E7">
      <w:pPr>
        <w:spacing w:after="3"/>
        <w:ind w:hanging="10"/>
        <w:rPr>
          <w:rFonts w:ascii="Times New Roman" w:eastAsia="標楷體" w:hAnsi="Times New Roman" w:cs="Times New Roman"/>
        </w:rPr>
      </w:pPr>
      <w:r w:rsidRPr="00DA16E7">
        <w:rPr>
          <w:rFonts w:ascii="Times New Roman" w:eastAsia="標楷體" w:hAnsi="Times New Roman" w:cs="Times New Roman"/>
          <w:sz w:val="32"/>
          <w:szCs w:val="32"/>
        </w:rPr>
        <w:t>中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華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民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國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  <w:t>1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  <w:t>0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  <w:t>8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  <w:t xml:space="preserve">   </w:t>
      </w:r>
      <w:r w:rsidRPr="00DA16E7">
        <w:rPr>
          <w:rFonts w:ascii="Times New Roman" w:eastAsia="標楷體" w:hAnsi="Times New Roman" w:cs="Times New Roman"/>
          <w:sz w:val="32"/>
          <w:szCs w:val="32"/>
        </w:rPr>
        <w:t>月</w:t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ab/>
      </w:r>
      <w:r w:rsidRPr="00DA16E7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B70478" w:rsidRPr="00DA16E7">
      <w:pgSz w:w="11900" w:h="16840"/>
      <w:pgMar w:top="1440" w:right="1677" w:bottom="1440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E7" w:rsidRDefault="00DA16E7" w:rsidP="00DA16E7">
      <w:pPr>
        <w:spacing w:after="0" w:line="240" w:lineRule="auto"/>
      </w:pPr>
      <w:r>
        <w:separator/>
      </w:r>
    </w:p>
  </w:endnote>
  <w:endnote w:type="continuationSeparator" w:id="0">
    <w:p w:rsidR="00DA16E7" w:rsidRDefault="00DA16E7" w:rsidP="00DA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E7" w:rsidRDefault="00DA16E7" w:rsidP="00DA16E7">
      <w:pPr>
        <w:spacing w:after="0" w:line="240" w:lineRule="auto"/>
      </w:pPr>
      <w:r>
        <w:separator/>
      </w:r>
    </w:p>
  </w:footnote>
  <w:footnote w:type="continuationSeparator" w:id="0">
    <w:p w:rsidR="00DA16E7" w:rsidRDefault="00DA16E7" w:rsidP="00DA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478"/>
    <w:rsid w:val="003737D0"/>
    <w:rsid w:val="005D1AEC"/>
    <w:rsid w:val="00B70478"/>
    <w:rsid w:val="00DA16E7"/>
    <w:rsid w:val="00E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420C0"/>
  <w15:docId w15:val="{A0163A75-9218-4D48-A8CB-D3A0FC73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96" w:type="dxa"/>
        <w:right w:w="19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2" w:type="dxa"/>
        <w:left w:w="96" w:type="dxa"/>
        <w:right w:w="192" w:type="dxa"/>
      </w:tblCellMar>
    </w:tblPr>
  </w:style>
  <w:style w:type="paragraph" w:styleId="a7">
    <w:name w:val="header"/>
    <w:basedOn w:val="a"/>
    <w:link w:val="a8"/>
    <w:uiPriority w:val="99"/>
    <w:unhideWhenUsed/>
    <w:rsid w:val="00DA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6E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1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hsuuuuu</cp:lastModifiedBy>
  <cp:revision>5</cp:revision>
  <dcterms:created xsi:type="dcterms:W3CDTF">2019-03-29T06:14:00Z</dcterms:created>
  <dcterms:modified xsi:type="dcterms:W3CDTF">2019-03-29T06:29:00Z</dcterms:modified>
</cp:coreProperties>
</file>