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30" w:rsidRPr="00EB31D3" w:rsidRDefault="000C2F30" w:rsidP="00BE2C11">
      <w:pPr>
        <w:rPr>
          <w:rFonts w:ascii="Times New Roman" w:hAnsi="Times New Roman" w:cs="Times New Roman"/>
          <w:vanish/>
          <w:color w:val="000000" w:themeColor="text1"/>
        </w:rPr>
      </w:pPr>
    </w:p>
    <w:tbl>
      <w:tblPr>
        <w:tblStyle w:val="ac"/>
        <w:tblW w:w="4859" w:type="pct"/>
        <w:jc w:val="center"/>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616"/>
        <w:gridCol w:w="7030"/>
      </w:tblGrid>
      <w:tr w:rsidR="00794CE7" w:rsidRPr="009079D4" w:rsidTr="00921D50">
        <w:trPr>
          <w:jc w:val="center"/>
        </w:trPr>
        <w:tc>
          <w:tcPr>
            <w:tcW w:w="5000" w:type="pct"/>
            <w:gridSpan w:val="3"/>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rPr>
              <w:t>[</w:t>
            </w:r>
            <w:r w:rsidRPr="009079D4">
              <w:rPr>
                <w:rFonts w:ascii="Times New Roman" w:eastAsia="標楷體" w:hAnsi="Times New Roman" w:cs="Times New Roman"/>
                <w:color w:val="000000" w:themeColor="text1"/>
              </w:rPr>
              <w:t>編號：</w:t>
            </w:r>
            <w:r w:rsidRPr="009079D4">
              <w:rPr>
                <w:rFonts w:ascii="Times New Roman" w:eastAsia="標楷體" w:hAnsi="Times New Roman" w:cs="Times New Roman" w:hint="eastAsia"/>
                <w:color w:val="000000" w:themeColor="text1"/>
              </w:rPr>
              <w:t>C-</w:t>
            </w:r>
            <w:r>
              <w:rPr>
                <w:rFonts w:ascii="Times New Roman" w:eastAsia="標楷體" w:hAnsi="Times New Roman" w:cs="Times New Roman" w:hint="eastAsia"/>
                <w:color w:val="000000" w:themeColor="text1"/>
              </w:rPr>
              <w:t>2</w:t>
            </w:r>
            <w:r w:rsidRPr="009079D4">
              <w:rPr>
                <w:rFonts w:ascii="Times New Roman" w:eastAsia="標楷體" w:hAnsi="Times New Roman" w:cs="Times New Roman"/>
                <w:color w:val="000000" w:themeColor="text1"/>
              </w:rPr>
              <w:t>]</w:t>
            </w:r>
          </w:p>
        </w:tc>
      </w:tr>
      <w:tr w:rsidR="00794CE7" w:rsidRPr="009079D4" w:rsidTr="00921D50">
        <w:trPr>
          <w:jc w:val="center"/>
        </w:trPr>
        <w:tc>
          <w:tcPr>
            <w:tcW w:w="5000" w:type="pct"/>
            <w:gridSpan w:val="3"/>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32"/>
                <w:szCs w:val="32"/>
              </w:rPr>
            </w:pPr>
            <w:r w:rsidRPr="009079D4">
              <w:rPr>
                <w:rFonts w:ascii="Times New Roman" w:eastAsia="標楷體" w:hAnsi="Times New Roman" w:cs="Times New Roman"/>
                <w:color w:val="000000" w:themeColor="text1"/>
                <w:kern w:val="0"/>
              </w:rPr>
              <w:t>彰化縣</w:t>
            </w:r>
            <w:proofErr w:type="gramStart"/>
            <w:r w:rsidRPr="009079D4">
              <w:rPr>
                <w:rFonts w:ascii="Times New Roman" w:eastAsia="標楷體" w:hAnsi="Times New Roman" w:cs="Times New Roman"/>
                <w:color w:val="000000" w:themeColor="text1"/>
                <w:kern w:val="0"/>
              </w:rPr>
              <w:t>106</w:t>
            </w:r>
            <w:proofErr w:type="gramEnd"/>
            <w:r w:rsidRPr="009079D4">
              <w:rPr>
                <w:rFonts w:ascii="Times New Roman" w:eastAsia="標楷體" w:hAnsi="Times New Roman" w:cs="Times New Roman"/>
                <w:color w:val="000000" w:themeColor="text1"/>
                <w:kern w:val="0"/>
              </w:rPr>
              <w:t>年度辦理</w:t>
            </w:r>
            <w:r w:rsidRPr="009079D4">
              <w:rPr>
                <w:rFonts w:ascii="Times New Roman" w:eastAsia="標楷體" w:hAnsi="Times New Roman" w:cs="Times New Roman" w:hint="eastAsia"/>
                <w:color w:val="000000" w:themeColor="text1"/>
                <w:kern w:val="0"/>
              </w:rPr>
              <w:t>12</w:t>
            </w:r>
            <w:r w:rsidRPr="009079D4">
              <w:rPr>
                <w:rFonts w:ascii="Times New Roman" w:eastAsia="標楷體" w:hAnsi="Times New Roman" w:cs="Times New Roman"/>
                <w:color w:val="000000" w:themeColor="text1"/>
                <w:kern w:val="0"/>
              </w:rPr>
              <w:t>年國民基本教育精進國民中學及國民小學教學品質計畫</w:t>
            </w:r>
          </w:p>
        </w:tc>
      </w:tr>
      <w:tr w:rsidR="00794CE7" w:rsidRPr="009079D4" w:rsidTr="00921D50">
        <w:trPr>
          <w:jc w:val="center"/>
        </w:trPr>
        <w:tc>
          <w:tcPr>
            <w:tcW w:w="5000" w:type="pct"/>
            <w:gridSpan w:val="3"/>
          </w:tcPr>
          <w:p w:rsidR="00794CE7" w:rsidRPr="009079D4" w:rsidRDefault="00794CE7" w:rsidP="00921D50">
            <w:pPr>
              <w:pStyle w:val="Web"/>
              <w:spacing w:line="230" w:lineRule="auto"/>
              <w:jc w:val="center"/>
              <w:textAlignment w:val="baseline"/>
              <w:rPr>
                <w:color w:val="000000" w:themeColor="text1"/>
                <w:sz w:val="36"/>
                <w:szCs w:val="36"/>
              </w:rPr>
            </w:pPr>
            <w:r w:rsidRPr="00EB31D3">
              <w:rPr>
                <w:rFonts w:eastAsia="標楷體"/>
                <w:color w:val="000000" w:themeColor="text1"/>
                <w:kern w:val="24"/>
                <w:sz w:val="36"/>
                <w:szCs w:val="36"/>
              </w:rPr>
              <w:t>媒體素養與敘事融入領域教學</w:t>
            </w:r>
            <w:r>
              <w:rPr>
                <w:rFonts w:eastAsia="標楷體" w:hint="eastAsia"/>
                <w:color w:val="000000" w:themeColor="text1"/>
                <w:kern w:val="24"/>
                <w:sz w:val="36"/>
                <w:szCs w:val="36"/>
              </w:rPr>
              <w:t>計畫</w:t>
            </w:r>
          </w:p>
        </w:tc>
      </w:tr>
      <w:tr w:rsidR="00794CE7" w:rsidRPr="009079D4" w:rsidTr="00921D50">
        <w:trPr>
          <w:jc w:val="center"/>
        </w:trPr>
        <w:tc>
          <w:tcPr>
            <w:tcW w:w="439" w:type="pct"/>
            <w:vAlign w:val="center"/>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sz w:val="26"/>
                <w:szCs w:val="26"/>
              </w:rPr>
            </w:pPr>
          </w:p>
        </w:tc>
        <w:tc>
          <w:tcPr>
            <w:tcW w:w="4561" w:type="pct"/>
            <w:gridSpan w:val="2"/>
            <w:vAlign w:val="center"/>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p>
        </w:tc>
      </w:tr>
      <w:tr w:rsidR="00794CE7" w:rsidRPr="009079D4" w:rsidTr="00921D50">
        <w:trPr>
          <w:jc w:val="center"/>
        </w:trPr>
        <w:tc>
          <w:tcPr>
            <w:tcW w:w="439" w:type="pct"/>
            <w:vAlign w:val="center"/>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一、</w:t>
            </w:r>
          </w:p>
        </w:tc>
        <w:tc>
          <w:tcPr>
            <w:tcW w:w="4561" w:type="pct"/>
            <w:gridSpan w:val="2"/>
            <w:vAlign w:val="center"/>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依據</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proofErr w:type="gramStart"/>
            <w:r w:rsidRPr="009079D4">
              <w:rPr>
                <w:rFonts w:ascii="Times New Roman" w:eastAsia="標楷體" w:hAnsi="Times New Roman" w:cs="Times New Roman" w:hint="eastAsia"/>
                <w:color w:val="000000" w:themeColor="text1"/>
                <w:kern w:val="0"/>
              </w:rPr>
              <w:t>一</w:t>
            </w:r>
            <w:proofErr w:type="gramEnd"/>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794CE7" w:rsidP="00921D5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教育部國民及學前教育署補助辦理十二年國民基本教育精進國</w:t>
            </w:r>
          </w:p>
          <w:p w:rsidR="00794CE7" w:rsidRPr="009079D4" w:rsidRDefault="00794CE7" w:rsidP="00921D5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民中學及國民小學教學品質要點。</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794CE7" w:rsidP="00921D5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彰化縣</w:t>
            </w:r>
            <w:proofErr w:type="gramStart"/>
            <w:r w:rsidRPr="009079D4">
              <w:rPr>
                <w:rFonts w:ascii="Times New Roman" w:eastAsia="標楷體" w:hAnsi="Times New Roman" w:cs="Times New Roman"/>
                <w:color w:val="000000" w:themeColor="text1"/>
                <w:kern w:val="0"/>
              </w:rPr>
              <w:t>106</w:t>
            </w:r>
            <w:proofErr w:type="gramEnd"/>
            <w:r w:rsidRPr="009079D4">
              <w:rPr>
                <w:rFonts w:ascii="Times New Roman" w:eastAsia="標楷體" w:hAnsi="Times New Roman" w:cs="Times New Roman"/>
                <w:color w:val="000000" w:themeColor="text1"/>
                <w:kern w:val="0"/>
              </w:rPr>
              <w:t>年度十二年國民基本教育精進國民中學及國民小學教</w:t>
            </w:r>
          </w:p>
          <w:p w:rsidR="00794CE7" w:rsidRPr="009079D4" w:rsidRDefault="00794CE7" w:rsidP="00921D5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學品質計畫。</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二、</w:t>
            </w:r>
          </w:p>
        </w:tc>
        <w:tc>
          <w:tcPr>
            <w:tcW w:w="4561" w:type="pct"/>
            <w:gridSpan w:val="2"/>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目的</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proofErr w:type="gramStart"/>
            <w:r w:rsidRPr="009079D4">
              <w:rPr>
                <w:rFonts w:ascii="Times New Roman" w:eastAsia="標楷體" w:hAnsi="Times New Roman" w:cs="Times New Roman" w:hint="eastAsia"/>
                <w:color w:val="000000" w:themeColor="text1"/>
                <w:kern w:val="0"/>
              </w:rPr>
              <w:t>一</w:t>
            </w:r>
            <w:proofErr w:type="gramEnd"/>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794CE7"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學會用媒體識讀翻轉教學品質：用媒體素材講一個好課程。</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794CE7"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學會用媒體識讀創新教學內容～用媒體敘事創造教學創意。</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三、</w:t>
            </w:r>
          </w:p>
        </w:tc>
        <w:tc>
          <w:tcPr>
            <w:tcW w:w="4561" w:type="pct"/>
            <w:gridSpan w:val="2"/>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辦理單位</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一</w:t>
            </w:r>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指導單位：教育部國民及學前教育署。</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主辦單位：彰化縣政府。</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三</w:t>
            </w:r>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794CE7" w:rsidP="00921D50">
            <w:pPr>
              <w:autoSpaceDE w:val="0"/>
              <w:autoSpaceDN w:val="0"/>
              <w:adjustRightInd w:val="0"/>
              <w:rPr>
                <w:rFonts w:ascii="Times New Roman" w:eastAsia="標楷體" w:hAnsi="Times New Roman" w:cs="Times New Roman"/>
                <w:color w:val="000000" w:themeColor="text1"/>
              </w:rPr>
            </w:pPr>
            <w:r w:rsidRPr="009079D4">
              <w:rPr>
                <w:rFonts w:ascii="Times New Roman" w:eastAsia="標楷體" w:hAnsi="Times New Roman" w:cs="Times New Roman"/>
                <w:color w:val="000000" w:themeColor="text1"/>
                <w:kern w:val="0"/>
              </w:rPr>
              <w:t>承辦單</w:t>
            </w:r>
            <w:r w:rsidRPr="009079D4">
              <w:rPr>
                <w:rFonts w:ascii="Times New Roman" w:eastAsia="標楷體" w:hAnsi="Times New Roman" w:cs="Times New Roman" w:hint="eastAsia"/>
                <w:color w:val="000000" w:themeColor="text1"/>
                <w:kern w:val="0"/>
              </w:rPr>
              <w:t>位：</w:t>
            </w:r>
            <w:r w:rsidRPr="00EB31D3">
              <w:rPr>
                <w:rFonts w:ascii="Times New Roman" w:eastAsia="標楷體" w:hAnsi="Times New Roman" w:cs="Times New Roman"/>
                <w:color w:val="000000" w:themeColor="text1"/>
                <w:kern w:val="0"/>
              </w:rPr>
              <w:t>彰化</w:t>
            </w:r>
            <w:proofErr w:type="gramStart"/>
            <w:r w:rsidR="00575BED">
              <w:rPr>
                <w:rFonts w:ascii="Times New Roman" w:eastAsia="標楷體" w:hAnsi="Times New Roman" w:cs="Times New Roman" w:hint="eastAsia"/>
                <w:color w:val="000000" w:themeColor="text1"/>
                <w:kern w:val="0"/>
              </w:rPr>
              <w:t>巿</w:t>
            </w:r>
            <w:proofErr w:type="gramEnd"/>
            <w:r w:rsidR="00575BED">
              <w:rPr>
                <w:rFonts w:ascii="Times New Roman" w:eastAsia="標楷體" w:hAnsi="Times New Roman" w:cs="Times New Roman" w:hint="eastAsia"/>
                <w:color w:val="000000" w:themeColor="text1"/>
                <w:kern w:val="0"/>
              </w:rPr>
              <w:t>中山國民小學</w:t>
            </w:r>
            <w:r w:rsidRPr="00EB31D3">
              <w:rPr>
                <w:rFonts w:ascii="Times New Roman" w:eastAsia="標楷體" w:hAnsi="Times New Roman" w:cs="Times New Roman"/>
                <w:color w:val="000000" w:themeColor="text1"/>
                <w:kern w:val="0"/>
              </w:rPr>
              <w:t>。</w:t>
            </w:r>
          </w:p>
        </w:tc>
      </w:tr>
      <w:tr w:rsidR="00794CE7" w:rsidRPr="009079D4" w:rsidTr="00921D50">
        <w:trPr>
          <w:jc w:val="center"/>
        </w:trPr>
        <w:tc>
          <w:tcPr>
            <w:tcW w:w="439" w:type="pct"/>
          </w:tcPr>
          <w:p w:rsidR="00794CE7" w:rsidRPr="00406475" w:rsidRDefault="00794CE7"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406475">
              <w:rPr>
                <w:rFonts w:ascii="Times New Roman" w:eastAsia="標楷體" w:hAnsi="Times New Roman" w:cs="Times New Roman" w:hint="eastAsia"/>
                <w:color w:val="000000" w:themeColor="text1"/>
                <w:kern w:val="0"/>
                <w:sz w:val="26"/>
                <w:szCs w:val="26"/>
              </w:rPr>
              <w:t>四、</w:t>
            </w:r>
          </w:p>
        </w:tc>
        <w:tc>
          <w:tcPr>
            <w:tcW w:w="4561" w:type="pct"/>
            <w:gridSpan w:val="2"/>
          </w:tcPr>
          <w:p w:rsidR="00794CE7" w:rsidRPr="00406475"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r w:rsidRPr="00406475">
              <w:rPr>
                <w:rFonts w:ascii="Times New Roman" w:eastAsia="標楷體" w:hAnsi="Times New Roman" w:cs="Times New Roman"/>
                <w:color w:val="000000" w:themeColor="text1"/>
                <w:kern w:val="0"/>
                <w:sz w:val="26"/>
                <w:szCs w:val="26"/>
              </w:rPr>
              <w:t>辦理日期及地點</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4194" w:type="pct"/>
          </w:tcPr>
          <w:p w:rsidR="00794CE7" w:rsidRPr="00C676BB" w:rsidRDefault="00C676BB" w:rsidP="00C676BB">
            <w:pPr>
              <w:widowControl/>
              <w:snapToGrid w:val="0"/>
              <w:ind w:rightChars="-21" w:right="-50"/>
              <w:rPr>
                <w:rFonts w:ascii="Times New Roman" w:eastAsia="標楷體" w:hAnsi="Times New Roman" w:cs="Times New Roman"/>
                <w:color w:val="000000" w:themeColor="text1"/>
                <w:kern w:val="0"/>
              </w:rPr>
            </w:pPr>
            <w:proofErr w:type="gramStart"/>
            <w:r>
              <w:rPr>
                <w:rFonts w:ascii="Times New Roman" w:eastAsia="標楷體" w:hAnsi="Times New Roman" w:cs="Times New Roman" w:hint="eastAsia"/>
                <w:color w:val="000000" w:themeColor="text1"/>
                <w:kern w:val="0"/>
              </w:rPr>
              <w:t>北彰場</w:t>
            </w:r>
            <w:proofErr w:type="gramEnd"/>
            <w:r>
              <w:rPr>
                <w:rFonts w:ascii="Times New Roman" w:eastAsia="標楷體" w:hAnsi="Times New Roman" w:cs="Times New Roman" w:hint="eastAsia"/>
                <w:color w:val="000000" w:themeColor="text1"/>
                <w:kern w:val="0"/>
              </w:rPr>
              <w:t>：</w:t>
            </w:r>
            <w:r w:rsidR="00794CE7" w:rsidRPr="00EB31D3">
              <w:rPr>
                <w:rFonts w:ascii="Times New Roman" w:eastAsia="標楷體" w:hAnsi="Times New Roman" w:cs="Times New Roman"/>
                <w:color w:val="000000" w:themeColor="text1"/>
                <w:kern w:val="0"/>
              </w:rPr>
              <w:t>106</w:t>
            </w:r>
            <w:r w:rsidR="00794CE7" w:rsidRPr="00EB31D3">
              <w:rPr>
                <w:rFonts w:ascii="Times New Roman" w:eastAsia="標楷體" w:hAnsi="Times New Roman" w:cs="Times New Roman"/>
                <w:color w:val="000000" w:themeColor="text1"/>
                <w:kern w:val="0"/>
              </w:rPr>
              <w:t>年</w:t>
            </w:r>
            <w:r w:rsidR="00794CE7" w:rsidRPr="00EB31D3">
              <w:rPr>
                <w:rFonts w:ascii="Times New Roman" w:eastAsia="標楷體" w:hAnsi="Times New Roman" w:cs="Times New Roman"/>
                <w:color w:val="000000" w:themeColor="text1"/>
                <w:kern w:val="0"/>
              </w:rPr>
              <w:t>7</w:t>
            </w:r>
            <w:r w:rsidR="00794CE7" w:rsidRPr="00EB31D3">
              <w:rPr>
                <w:rFonts w:ascii="Times New Roman" w:eastAsia="標楷體" w:hAnsi="Times New Roman" w:cs="Times New Roman"/>
                <w:color w:val="000000" w:themeColor="text1"/>
                <w:kern w:val="0"/>
              </w:rPr>
              <w:t>月</w:t>
            </w:r>
            <w:r w:rsidR="00794CE7" w:rsidRPr="00EB31D3">
              <w:rPr>
                <w:rFonts w:ascii="Times New Roman" w:eastAsia="標楷體" w:hAnsi="Times New Roman" w:cs="Times New Roman"/>
                <w:color w:val="000000" w:themeColor="text1"/>
                <w:kern w:val="0"/>
              </w:rPr>
              <w:t>5</w:t>
            </w:r>
            <w:r w:rsidR="00794CE7" w:rsidRPr="00EB31D3">
              <w:rPr>
                <w:rFonts w:ascii="Times New Roman" w:eastAsia="標楷體" w:hAnsi="Times New Roman" w:cs="Times New Roman"/>
                <w:color w:val="000000" w:themeColor="text1"/>
                <w:kern w:val="0"/>
              </w:rPr>
              <w:t>日</w:t>
            </w:r>
            <w:r w:rsidR="00FC140E">
              <w:rPr>
                <w:rFonts w:ascii="Times New Roman" w:eastAsia="標楷體" w:hAnsi="Times New Roman" w:cs="Times New Roman" w:hint="eastAsia"/>
                <w:color w:val="000000" w:themeColor="text1"/>
                <w:kern w:val="0"/>
              </w:rPr>
              <w:t>(</w:t>
            </w:r>
            <w:r w:rsidR="00FC140E">
              <w:rPr>
                <w:rFonts w:ascii="Times New Roman" w:eastAsia="標楷體" w:hAnsi="Times New Roman" w:cs="Times New Roman" w:hint="eastAsia"/>
                <w:color w:val="000000" w:themeColor="text1"/>
                <w:kern w:val="0"/>
              </w:rPr>
              <w:t>三</w:t>
            </w:r>
            <w:r w:rsidR="00FC140E">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w:t>
            </w:r>
            <w:r w:rsidRPr="00EB31D3">
              <w:rPr>
                <w:rFonts w:ascii="Times New Roman" w:eastAsia="標楷體" w:hAnsi="Times New Roman" w:cs="Times New Roman"/>
                <w:color w:val="000000" w:themeColor="text1"/>
                <w:kern w:val="0"/>
              </w:rPr>
              <w:t>上午</w:t>
            </w:r>
            <w:r w:rsidRPr="00EB31D3">
              <w:rPr>
                <w:rFonts w:ascii="Times New Roman" w:eastAsia="標楷體" w:hAnsi="Times New Roman" w:cs="Times New Roman"/>
                <w:color w:val="000000" w:themeColor="text1"/>
                <w:kern w:val="0"/>
              </w:rPr>
              <w:t>9</w:t>
            </w:r>
            <w:r w:rsidRPr="00EB31D3">
              <w:rPr>
                <w:rFonts w:ascii="Times New Roman" w:eastAsia="標楷體" w:hAnsi="Times New Roman" w:cs="Times New Roman"/>
                <w:color w:val="000000" w:themeColor="text1"/>
                <w:kern w:val="0"/>
              </w:rPr>
              <w:t>時至下午</w:t>
            </w:r>
            <w:r w:rsidRPr="00EB31D3">
              <w:rPr>
                <w:rFonts w:ascii="Times New Roman" w:eastAsia="標楷體" w:hAnsi="Times New Roman" w:cs="Times New Roman"/>
                <w:color w:val="000000" w:themeColor="text1"/>
                <w:kern w:val="0"/>
              </w:rPr>
              <w:t>4</w:t>
            </w:r>
            <w:r w:rsidR="004135C1">
              <w:rPr>
                <w:rFonts w:ascii="Times New Roman" w:eastAsia="標楷體" w:hAnsi="Times New Roman" w:cs="Times New Roman"/>
                <w:color w:val="000000" w:themeColor="text1"/>
                <w:kern w:val="0"/>
              </w:rPr>
              <w:t>時，</w:t>
            </w:r>
            <w:r w:rsidR="004135C1">
              <w:rPr>
                <w:rFonts w:ascii="Times New Roman" w:eastAsia="標楷體" w:hAnsi="Times New Roman" w:cs="Times New Roman" w:hint="eastAsia"/>
                <w:color w:val="000000" w:themeColor="text1"/>
                <w:kern w:val="0"/>
              </w:rPr>
              <w:t>計</w:t>
            </w:r>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C676BB" w:rsidRPr="009079D4" w:rsidTr="00921D50">
        <w:trPr>
          <w:jc w:val="center"/>
        </w:trPr>
        <w:tc>
          <w:tcPr>
            <w:tcW w:w="439" w:type="pct"/>
          </w:tcPr>
          <w:p w:rsidR="00C676BB" w:rsidRPr="009079D4" w:rsidRDefault="00C676BB"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C676BB" w:rsidRDefault="00C676BB"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94" w:type="pct"/>
          </w:tcPr>
          <w:p w:rsidR="00C676BB" w:rsidRPr="00C676BB" w:rsidRDefault="00C676BB" w:rsidP="00C676BB">
            <w:pPr>
              <w:widowControl/>
              <w:snapToGrid w:val="0"/>
              <w:ind w:rightChars="-21" w:right="-5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南彰場：</w:t>
            </w:r>
            <w:r w:rsidRPr="00EB31D3">
              <w:rPr>
                <w:rFonts w:ascii="Times New Roman" w:eastAsia="標楷體" w:hAnsi="Times New Roman" w:cs="Times New Roman"/>
                <w:color w:val="000000" w:themeColor="text1"/>
                <w:kern w:val="0"/>
              </w:rPr>
              <w:t>106</w:t>
            </w:r>
            <w:r w:rsidRPr="00EB31D3">
              <w:rPr>
                <w:rFonts w:ascii="Times New Roman" w:eastAsia="標楷體" w:hAnsi="Times New Roman" w:cs="Times New Roman"/>
                <w:color w:val="000000" w:themeColor="text1"/>
                <w:kern w:val="0"/>
              </w:rPr>
              <w:t>年</w:t>
            </w:r>
            <w:r w:rsidRPr="00EB31D3">
              <w:rPr>
                <w:rFonts w:ascii="Times New Roman" w:eastAsia="標楷體" w:hAnsi="Times New Roman" w:cs="Times New Roman"/>
                <w:color w:val="000000" w:themeColor="text1"/>
                <w:kern w:val="0"/>
              </w:rPr>
              <w:t>7</w:t>
            </w:r>
            <w:r w:rsidRPr="00EB31D3">
              <w:rPr>
                <w:rFonts w:ascii="Times New Roman" w:eastAsia="標楷體" w:hAnsi="Times New Roman" w:cs="Times New Roman"/>
                <w:color w:val="000000" w:themeColor="text1"/>
                <w:kern w:val="0"/>
              </w:rPr>
              <w:t>月</w:t>
            </w:r>
            <w:r>
              <w:rPr>
                <w:rFonts w:ascii="Times New Roman" w:eastAsia="標楷體" w:hAnsi="Times New Roman" w:cs="Times New Roman" w:hint="eastAsia"/>
                <w:color w:val="000000" w:themeColor="text1"/>
                <w:kern w:val="0"/>
              </w:rPr>
              <w:t>6</w:t>
            </w:r>
            <w:r w:rsidRPr="00EB31D3">
              <w:rPr>
                <w:rFonts w:ascii="Times New Roman" w:eastAsia="標楷體" w:hAnsi="Times New Roman" w:cs="Times New Roman"/>
                <w:color w:val="000000" w:themeColor="text1"/>
                <w:kern w:val="0"/>
              </w:rPr>
              <w:t>日</w:t>
            </w:r>
            <w:r w:rsidR="00FC140E">
              <w:rPr>
                <w:rFonts w:ascii="Times New Roman" w:eastAsia="標楷體" w:hAnsi="Times New Roman" w:cs="Times New Roman" w:hint="eastAsia"/>
                <w:color w:val="000000" w:themeColor="text1"/>
                <w:kern w:val="0"/>
              </w:rPr>
              <w:t>(</w:t>
            </w:r>
            <w:r w:rsidR="00FC140E">
              <w:rPr>
                <w:rFonts w:ascii="Times New Roman" w:eastAsia="標楷體" w:hAnsi="Times New Roman" w:cs="Times New Roman" w:hint="eastAsia"/>
                <w:color w:val="000000" w:themeColor="text1"/>
                <w:kern w:val="0"/>
              </w:rPr>
              <w:t>四</w:t>
            </w:r>
            <w:r w:rsidR="00FC140E">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w:t>
            </w:r>
            <w:r w:rsidRPr="00EB31D3">
              <w:rPr>
                <w:rFonts w:ascii="Times New Roman" w:eastAsia="標楷體" w:hAnsi="Times New Roman" w:cs="Times New Roman"/>
                <w:color w:val="000000" w:themeColor="text1"/>
                <w:kern w:val="0"/>
              </w:rPr>
              <w:t>上午</w:t>
            </w:r>
            <w:r w:rsidRPr="00EB31D3">
              <w:rPr>
                <w:rFonts w:ascii="Times New Roman" w:eastAsia="標楷體" w:hAnsi="Times New Roman" w:cs="Times New Roman"/>
                <w:color w:val="000000" w:themeColor="text1"/>
                <w:kern w:val="0"/>
              </w:rPr>
              <w:t>9</w:t>
            </w:r>
            <w:r w:rsidRPr="00EB31D3">
              <w:rPr>
                <w:rFonts w:ascii="Times New Roman" w:eastAsia="標楷體" w:hAnsi="Times New Roman" w:cs="Times New Roman"/>
                <w:color w:val="000000" w:themeColor="text1"/>
                <w:kern w:val="0"/>
              </w:rPr>
              <w:t>時至下午</w:t>
            </w:r>
            <w:r w:rsidRPr="00EB31D3">
              <w:rPr>
                <w:rFonts w:ascii="Times New Roman" w:eastAsia="標楷體" w:hAnsi="Times New Roman" w:cs="Times New Roman"/>
                <w:color w:val="000000" w:themeColor="text1"/>
                <w:kern w:val="0"/>
              </w:rPr>
              <w:t>4</w:t>
            </w:r>
            <w:r w:rsidR="004135C1">
              <w:rPr>
                <w:rFonts w:ascii="Times New Roman" w:eastAsia="標楷體" w:hAnsi="Times New Roman" w:cs="Times New Roman"/>
                <w:color w:val="000000" w:themeColor="text1"/>
                <w:kern w:val="0"/>
              </w:rPr>
              <w:t>時，</w:t>
            </w:r>
            <w:r w:rsidR="004135C1">
              <w:rPr>
                <w:rFonts w:ascii="Times New Roman" w:eastAsia="標楷體" w:hAnsi="Times New Roman" w:cs="Times New Roman" w:hint="eastAsia"/>
                <w:color w:val="000000" w:themeColor="text1"/>
                <w:kern w:val="0"/>
              </w:rPr>
              <w:t>計</w:t>
            </w:r>
            <w:bookmarkStart w:id="0" w:name="_GoBack"/>
            <w:bookmarkEnd w:id="0"/>
            <w:r w:rsidRPr="00EB31D3">
              <w:rPr>
                <w:rFonts w:ascii="Times New Roman" w:eastAsia="標楷體" w:hAnsi="Times New Roman" w:cs="Times New Roman"/>
                <w:color w:val="000000" w:themeColor="text1"/>
                <w:kern w:val="0"/>
              </w:rPr>
              <w:t>6</w:t>
            </w:r>
            <w:r w:rsidRPr="00EB31D3">
              <w:rPr>
                <w:rFonts w:ascii="Times New Roman" w:eastAsia="標楷體" w:hAnsi="Times New Roman" w:cs="Times New Roman"/>
                <w:color w:val="000000" w:themeColor="text1"/>
                <w:kern w:val="0"/>
              </w:rPr>
              <w:t>小時。</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Default="00794CE7"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sidR="00C676BB">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94" w:type="pct"/>
          </w:tcPr>
          <w:p w:rsidR="00794CE7" w:rsidRPr="00EB31D3" w:rsidRDefault="00794CE7" w:rsidP="00921D50">
            <w:pPr>
              <w:widowControl/>
              <w:snapToGrid w:val="0"/>
              <w:jc w:val="both"/>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地點：</w:t>
            </w:r>
            <w:r w:rsidR="00C676BB">
              <w:rPr>
                <w:rFonts w:ascii="Times New Roman" w:eastAsia="標楷體" w:hAnsi="Times New Roman" w:cs="Times New Roman" w:hint="eastAsia"/>
                <w:color w:val="000000" w:themeColor="text1"/>
                <w:kern w:val="0"/>
              </w:rPr>
              <w:t>前揭兩場次，</w:t>
            </w:r>
            <w:proofErr w:type="gramStart"/>
            <w:r w:rsidR="00C676BB">
              <w:rPr>
                <w:rFonts w:ascii="Times New Roman" w:eastAsia="標楷體" w:hAnsi="Times New Roman" w:cs="Times New Roman" w:hint="eastAsia"/>
                <w:color w:val="000000" w:themeColor="text1"/>
                <w:kern w:val="0"/>
              </w:rPr>
              <w:t>皆假</w:t>
            </w:r>
            <w:r w:rsidR="00575BED" w:rsidRPr="00EB31D3">
              <w:rPr>
                <w:rFonts w:ascii="Times New Roman" w:eastAsia="標楷體" w:hAnsi="Times New Roman" w:cs="Times New Roman"/>
                <w:color w:val="000000" w:themeColor="text1"/>
                <w:kern w:val="0"/>
              </w:rPr>
              <w:t>彰化</w:t>
            </w:r>
            <w:r w:rsidR="00575BED">
              <w:rPr>
                <w:rFonts w:ascii="Times New Roman" w:eastAsia="標楷體" w:hAnsi="Times New Roman" w:cs="Times New Roman" w:hint="eastAsia"/>
                <w:color w:val="000000" w:themeColor="text1"/>
                <w:kern w:val="0"/>
              </w:rPr>
              <w:t>巿</w:t>
            </w:r>
            <w:proofErr w:type="gramEnd"/>
            <w:r w:rsidR="00575BED">
              <w:rPr>
                <w:rFonts w:ascii="Times New Roman" w:eastAsia="標楷體" w:hAnsi="Times New Roman" w:cs="Times New Roman" w:hint="eastAsia"/>
                <w:color w:val="000000" w:themeColor="text1"/>
                <w:kern w:val="0"/>
              </w:rPr>
              <w:t>中山國民小學</w:t>
            </w:r>
            <w:proofErr w:type="gramStart"/>
            <w:r w:rsidR="00575BED">
              <w:rPr>
                <w:rFonts w:ascii="Times New Roman" w:eastAsia="標楷體" w:hAnsi="Times New Roman" w:cs="Times New Roman" w:hint="eastAsia"/>
                <w:color w:val="000000" w:themeColor="text1"/>
                <w:kern w:val="0"/>
              </w:rPr>
              <w:t>火欽館</w:t>
            </w:r>
            <w:proofErr w:type="gramEnd"/>
            <w:r w:rsidR="00C676BB">
              <w:rPr>
                <w:rFonts w:ascii="Times New Roman" w:eastAsia="標楷體" w:hAnsi="Times New Roman" w:cs="Times New Roman" w:hint="eastAsia"/>
                <w:color w:val="000000" w:themeColor="text1"/>
                <w:kern w:val="0"/>
              </w:rPr>
              <w:t>辦理</w:t>
            </w:r>
            <w:r w:rsidRPr="00EB31D3">
              <w:rPr>
                <w:rFonts w:ascii="Times New Roman" w:eastAsia="標楷體" w:hAnsi="Times New Roman" w:cs="Times New Roman"/>
                <w:color w:val="000000" w:themeColor="text1"/>
                <w:kern w:val="0"/>
              </w:rPr>
              <w:t>。</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sz w:val="26"/>
                <w:szCs w:val="26"/>
              </w:rPr>
            </w:pPr>
            <w:r>
              <w:rPr>
                <w:rFonts w:ascii="Times New Roman" w:eastAsia="標楷體" w:hAnsi="Times New Roman" w:cs="Times New Roman" w:hint="eastAsia"/>
                <w:color w:val="000000" w:themeColor="text1"/>
                <w:kern w:val="0"/>
                <w:sz w:val="26"/>
                <w:szCs w:val="26"/>
              </w:rPr>
              <w:t>五、</w:t>
            </w:r>
          </w:p>
        </w:tc>
        <w:tc>
          <w:tcPr>
            <w:tcW w:w="4561" w:type="pct"/>
            <w:gridSpan w:val="2"/>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參加對象與人數</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一</w:t>
            </w:r>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FC488B" w:rsidP="00921D50">
            <w:pPr>
              <w:snapToGrid w:val="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kern w:val="0"/>
              </w:rPr>
              <w:t>參加對象：本縣</w:t>
            </w:r>
            <w:r w:rsidR="00794CE7" w:rsidRPr="00EB31D3">
              <w:rPr>
                <w:rFonts w:ascii="Times New Roman" w:eastAsia="標楷體" w:hAnsi="Times New Roman" w:cs="Times New Roman"/>
                <w:color w:val="000000" w:themeColor="text1"/>
                <w:kern w:val="0"/>
              </w:rPr>
              <w:t>國中</w:t>
            </w:r>
            <w:r>
              <w:rPr>
                <w:rFonts w:ascii="Times New Roman" w:eastAsia="標楷體" w:hAnsi="Times New Roman" w:cs="Times New Roman" w:hint="eastAsia"/>
                <w:color w:val="000000" w:themeColor="text1"/>
                <w:kern w:val="0"/>
              </w:rPr>
              <w:t>及國</w:t>
            </w:r>
            <w:r w:rsidR="00794CE7" w:rsidRPr="00EB31D3">
              <w:rPr>
                <w:rFonts w:ascii="Times New Roman" w:eastAsia="標楷體" w:hAnsi="Times New Roman" w:cs="Times New Roman"/>
                <w:color w:val="000000" w:themeColor="text1"/>
                <w:kern w:val="0"/>
              </w:rPr>
              <w:t>小行政或教師，每校至少派員</w:t>
            </w:r>
            <w:r w:rsidR="00794CE7" w:rsidRPr="00EB31D3">
              <w:rPr>
                <w:rFonts w:ascii="Times New Roman" w:eastAsia="標楷體" w:hAnsi="Times New Roman" w:cs="Times New Roman"/>
                <w:color w:val="000000" w:themeColor="text1"/>
                <w:kern w:val="0"/>
              </w:rPr>
              <w:t>1</w:t>
            </w:r>
            <w:r w:rsidR="00794CE7" w:rsidRPr="00EB31D3">
              <w:rPr>
                <w:rFonts w:ascii="Times New Roman" w:eastAsia="標楷體" w:hAnsi="Times New Roman" w:cs="Times New Roman"/>
                <w:color w:val="000000" w:themeColor="text1"/>
                <w:kern w:val="0"/>
              </w:rPr>
              <w:t>人。</w:t>
            </w:r>
          </w:p>
        </w:tc>
      </w:tr>
      <w:tr w:rsidR="00794CE7" w:rsidRPr="009079D4" w:rsidTr="00921D50">
        <w:trPr>
          <w:jc w:val="center"/>
        </w:trPr>
        <w:tc>
          <w:tcPr>
            <w:tcW w:w="439"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p>
        </w:tc>
        <w:tc>
          <w:tcPr>
            <w:tcW w:w="367" w:type="pct"/>
          </w:tcPr>
          <w:p w:rsidR="00794CE7" w:rsidRPr="009079D4" w:rsidRDefault="00794CE7"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94" w:type="pct"/>
          </w:tcPr>
          <w:p w:rsidR="00794CE7" w:rsidRPr="009079D4" w:rsidRDefault="00FC488B" w:rsidP="00921D50">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人數規劃：</w:t>
            </w:r>
            <w:proofErr w:type="gramStart"/>
            <w:r>
              <w:rPr>
                <w:rFonts w:ascii="Times New Roman" w:eastAsia="標楷體" w:hAnsi="Times New Roman" w:cs="Times New Roman"/>
                <w:color w:val="000000" w:themeColor="text1"/>
                <w:kern w:val="0"/>
              </w:rPr>
              <w:t>北彰</w:t>
            </w:r>
            <w:r>
              <w:rPr>
                <w:rFonts w:ascii="Times New Roman" w:eastAsia="標楷體" w:hAnsi="Times New Roman" w:cs="Times New Roman" w:hint="eastAsia"/>
                <w:color w:val="000000" w:themeColor="text1"/>
                <w:kern w:val="0"/>
              </w:rPr>
              <w:t>與</w:t>
            </w:r>
            <w:proofErr w:type="gramEnd"/>
            <w:r>
              <w:rPr>
                <w:rFonts w:ascii="Times New Roman" w:eastAsia="標楷體" w:hAnsi="Times New Roman" w:cs="Times New Roman"/>
                <w:color w:val="000000" w:themeColor="text1"/>
                <w:kern w:val="0"/>
              </w:rPr>
              <w:t>南彰</w:t>
            </w:r>
            <w:r>
              <w:rPr>
                <w:rFonts w:ascii="Times New Roman" w:eastAsia="標楷體" w:hAnsi="Times New Roman" w:cs="Times New Roman" w:hint="eastAsia"/>
                <w:color w:val="000000" w:themeColor="text1"/>
                <w:kern w:val="0"/>
              </w:rPr>
              <w:t>，各場次上限</w:t>
            </w:r>
            <w:r w:rsidR="00794CE7" w:rsidRPr="00EB31D3">
              <w:rPr>
                <w:rFonts w:ascii="Times New Roman" w:eastAsia="標楷體" w:hAnsi="Times New Roman" w:cs="Times New Roman"/>
                <w:color w:val="000000" w:themeColor="text1"/>
                <w:kern w:val="0"/>
              </w:rPr>
              <w:t>100</w:t>
            </w:r>
            <w:r w:rsidR="00794CE7" w:rsidRPr="00EB31D3">
              <w:rPr>
                <w:rFonts w:ascii="Times New Roman" w:eastAsia="標楷體" w:hAnsi="Times New Roman" w:cs="Times New Roman"/>
                <w:color w:val="000000" w:themeColor="text1"/>
                <w:kern w:val="0"/>
              </w:rPr>
              <w:t>人。</w:t>
            </w:r>
          </w:p>
        </w:tc>
      </w:tr>
      <w:tr w:rsidR="00794CE7" w:rsidRPr="009079D4" w:rsidTr="00921D50">
        <w:trPr>
          <w:jc w:val="center"/>
        </w:trPr>
        <w:tc>
          <w:tcPr>
            <w:tcW w:w="439" w:type="pct"/>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六、</w:t>
            </w:r>
          </w:p>
        </w:tc>
        <w:tc>
          <w:tcPr>
            <w:tcW w:w="4561" w:type="pct"/>
            <w:gridSpan w:val="2"/>
          </w:tcPr>
          <w:p w:rsidR="00794CE7" w:rsidRPr="009079D4" w:rsidRDefault="00794CE7"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研習內容</w:t>
            </w:r>
          </w:p>
        </w:tc>
      </w:tr>
    </w:tbl>
    <w:p w:rsidR="0034616F" w:rsidRPr="00EB31D3" w:rsidRDefault="0034616F" w:rsidP="0034616F">
      <w:pPr>
        <w:widowControl/>
        <w:snapToGrid w:val="0"/>
        <w:ind w:leftChars="-5" w:left="556" w:hangingChars="203" w:hanging="568"/>
        <w:rPr>
          <w:rFonts w:ascii="Times New Roman" w:eastAsia="標楷體" w:hAnsi="Times New Roman" w:cs="Times New Roman"/>
          <w:color w:val="000000" w:themeColor="text1"/>
          <w:kern w:val="0"/>
          <w:sz w:val="28"/>
          <w:szCs w:val="28"/>
        </w:rPr>
      </w:pPr>
    </w:p>
    <w:tbl>
      <w:tblPr>
        <w:tblStyle w:val="ac"/>
        <w:tblW w:w="0" w:type="auto"/>
        <w:tblInd w:w="108" w:type="dxa"/>
        <w:tblLook w:val="04A0" w:firstRow="1" w:lastRow="0" w:firstColumn="1" w:lastColumn="0" w:noHBand="0" w:noVBand="1"/>
      </w:tblPr>
      <w:tblGrid>
        <w:gridCol w:w="1134"/>
        <w:gridCol w:w="4820"/>
        <w:gridCol w:w="1559"/>
        <w:gridCol w:w="851"/>
      </w:tblGrid>
      <w:tr w:rsidR="005E53D7" w:rsidRPr="00EB31D3" w:rsidTr="00B577AC">
        <w:tc>
          <w:tcPr>
            <w:tcW w:w="1134" w:type="dxa"/>
            <w:shd w:val="clear" w:color="auto" w:fill="D9D9D9" w:themeFill="background1" w:themeFillShade="D9"/>
            <w:vAlign w:val="center"/>
          </w:tcPr>
          <w:p w:rsidR="0034616F" w:rsidRPr="00104E0B" w:rsidRDefault="0034616F" w:rsidP="00D01F86">
            <w:pPr>
              <w:widowControl/>
              <w:snapToGrid w:val="0"/>
              <w:jc w:val="center"/>
              <w:rPr>
                <w:rFonts w:ascii="Times New Roman" w:eastAsia="標楷體" w:hAnsi="Times New Roman" w:cs="Times New Roman"/>
                <w:color w:val="000000" w:themeColor="text1"/>
                <w:kern w:val="0"/>
              </w:rPr>
            </w:pPr>
            <w:r w:rsidRPr="00104E0B">
              <w:rPr>
                <w:rFonts w:ascii="Times New Roman" w:eastAsia="標楷體" w:hAnsi="Times New Roman" w:cs="Times New Roman"/>
                <w:color w:val="000000" w:themeColor="text1"/>
                <w:kern w:val="0"/>
              </w:rPr>
              <w:t>時間</w:t>
            </w:r>
          </w:p>
        </w:tc>
        <w:tc>
          <w:tcPr>
            <w:tcW w:w="4820" w:type="dxa"/>
            <w:shd w:val="clear" w:color="auto" w:fill="D9D9D9" w:themeFill="background1" w:themeFillShade="D9"/>
            <w:vAlign w:val="center"/>
          </w:tcPr>
          <w:p w:rsidR="0034616F" w:rsidRPr="00104E0B" w:rsidRDefault="0034616F" w:rsidP="00D01F86">
            <w:pPr>
              <w:widowControl/>
              <w:snapToGrid w:val="0"/>
              <w:jc w:val="center"/>
              <w:rPr>
                <w:rFonts w:ascii="Times New Roman" w:eastAsia="標楷體" w:hAnsi="Times New Roman" w:cs="Times New Roman"/>
                <w:color w:val="000000" w:themeColor="text1"/>
                <w:kern w:val="0"/>
              </w:rPr>
            </w:pPr>
            <w:r w:rsidRPr="00104E0B">
              <w:rPr>
                <w:rFonts w:ascii="Times New Roman" w:eastAsia="標楷體" w:hAnsi="Times New Roman" w:cs="Times New Roman"/>
                <w:color w:val="000000" w:themeColor="text1"/>
                <w:kern w:val="0"/>
              </w:rPr>
              <w:t>課程內容</w:t>
            </w:r>
          </w:p>
        </w:tc>
        <w:tc>
          <w:tcPr>
            <w:tcW w:w="1559" w:type="dxa"/>
            <w:shd w:val="clear" w:color="auto" w:fill="D9D9D9" w:themeFill="background1" w:themeFillShade="D9"/>
            <w:vAlign w:val="center"/>
          </w:tcPr>
          <w:p w:rsidR="0034616F" w:rsidRPr="00104E0B" w:rsidRDefault="0034616F" w:rsidP="00D01F86">
            <w:pPr>
              <w:widowControl/>
              <w:snapToGrid w:val="0"/>
              <w:jc w:val="center"/>
              <w:rPr>
                <w:rFonts w:ascii="Times New Roman" w:eastAsia="標楷體" w:hAnsi="Times New Roman" w:cs="Times New Roman"/>
                <w:color w:val="000000" w:themeColor="text1"/>
                <w:kern w:val="0"/>
              </w:rPr>
            </w:pPr>
            <w:r w:rsidRPr="00104E0B">
              <w:rPr>
                <w:rFonts w:ascii="Times New Roman" w:eastAsia="標楷體" w:hAnsi="Times New Roman" w:cs="Times New Roman"/>
                <w:color w:val="000000" w:themeColor="text1"/>
                <w:kern w:val="0"/>
              </w:rPr>
              <w:t>講師姓名</w:t>
            </w:r>
          </w:p>
          <w:p w:rsidR="0034616F" w:rsidRPr="00104E0B" w:rsidRDefault="0034616F" w:rsidP="00D01F86">
            <w:pPr>
              <w:widowControl/>
              <w:snapToGrid w:val="0"/>
              <w:jc w:val="center"/>
              <w:rPr>
                <w:rFonts w:ascii="Times New Roman" w:eastAsia="標楷體" w:hAnsi="Times New Roman" w:cs="Times New Roman"/>
                <w:color w:val="000000" w:themeColor="text1"/>
                <w:kern w:val="0"/>
              </w:rPr>
            </w:pPr>
            <w:r w:rsidRPr="00104E0B">
              <w:rPr>
                <w:rFonts w:ascii="Times New Roman" w:eastAsia="標楷體" w:hAnsi="Times New Roman" w:cs="Times New Roman"/>
                <w:color w:val="000000" w:themeColor="text1"/>
                <w:kern w:val="0"/>
              </w:rPr>
              <w:t>單位職稱</w:t>
            </w:r>
          </w:p>
        </w:tc>
        <w:tc>
          <w:tcPr>
            <w:tcW w:w="851" w:type="dxa"/>
            <w:shd w:val="clear" w:color="auto" w:fill="D9D9D9" w:themeFill="background1" w:themeFillShade="D9"/>
            <w:vAlign w:val="center"/>
          </w:tcPr>
          <w:p w:rsidR="0034616F" w:rsidRPr="00104E0B" w:rsidRDefault="0034616F" w:rsidP="00D01F86">
            <w:pPr>
              <w:widowControl/>
              <w:snapToGrid w:val="0"/>
              <w:jc w:val="center"/>
              <w:rPr>
                <w:rFonts w:ascii="Times New Roman" w:eastAsia="標楷體" w:hAnsi="Times New Roman" w:cs="Times New Roman"/>
                <w:color w:val="000000" w:themeColor="text1"/>
                <w:kern w:val="0"/>
              </w:rPr>
            </w:pPr>
            <w:r w:rsidRPr="00104E0B">
              <w:rPr>
                <w:rFonts w:ascii="Times New Roman" w:eastAsia="標楷體" w:hAnsi="Times New Roman" w:cs="Times New Roman"/>
                <w:color w:val="000000" w:themeColor="text1"/>
                <w:kern w:val="0"/>
              </w:rPr>
              <w:t>實施</w:t>
            </w:r>
          </w:p>
          <w:p w:rsidR="0034616F" w:rsidRPr="00104E0B" w:rsidRDefault="0034616F" w:rsidP="00D01F86">
            <w:pPr>
              <w:widowControl/>
              <w:snapToGrid w:val="0"/>
              <w:jc w:val="center"/>
              <w:rPr>
                <w:rFonts w:ascii="Times New Roman" w:eastAsia="標楷體" w:hAnsi="Times New Roman" w:cs="Times New Roman"/>
                <w:color w:val="000000" w:themeColor="text1"/>
                <w:kern w:val="0"/>
              </w:rPr>
            </w:pPr>
            <w:r w:rsidRPr="00104E0B">
              <w:rPr>
                <w:rFonts w:ascii="Times New Roman" w:eastAsia="標楷體" w:hAnsi="Times New Roman" w:cs="Times New Roman"/>
                <w:color w:val="000000" w:themeColor="text1"/>
                <w:kern w:val="0"/>
              </w:rPr>
              <w:t>方式</w:t>
            </w:r>
          </w:p>
        </w:tc>
      </w:tr>
      <w:tr w:rsidR="00B577AC" w:rsidRPr="00EB31D3" w:rsidTr="00DF7CEC">
        <w:trPr>
          <w:trHeight w:val="1833"/>
        </w:trPr>
        <w:tc>
          <w:tcPr>
            <w:tcW w:w="1134" w:type="dxa"/>
            <w:shd w:val="clear" w:color="auto" w:fill="FFFFFF" w:themeFill="background1"/>
            <w:vAlign w:val="center"/>
          </w:tcPr>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09:00</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12:00</w:t>
            </w:r>
          </w:p>
        </w:tc>
        <w:tc>
          <w:tcPr>
            <w:tcW w:w="4820" w:type="dxa"/>
            <w:vAlign w:val="center"/>
          </w:tcPr>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【用媒體識讀翻轉教學品質～</w:t>
            </w:r>
          </w:p>
          <w:p w:rsidR="00B577AC"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用媒體素材講一個好課程】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135"/>
            </w:tblGrid>
            <w:tr w:rsidR="00235118" w:rsidTr="00235118">
              <w:tc>
                <w:tcPr>
                  <w:tcW w:w="454" w:type="dxa"/>
                </w:tcPr>
                <w:p w:rsidR="00235118" w:rsidRDefault="00235118" w:rsidP="00D01F86">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35" w:type="dxa"/>
                </w:tcPr>
                <w:p w:rsidR="00235118" w:rsidRPr="00EB31D3" w:rsidRDefault="00235118" w:rsidP="00235118">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撥亂反正：重返媒體識讀的知識觀－</w:t>
                  </w:r>
                </w:p>
                <w:p w:rsidR="00235118" w:rsidRDefault="00235118" w:rsidP="00235118">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媒體識讀的五大面向</w:t>
                  </w:r>
                </w:p>
              </w:tc>
            </w:tr>
            <w:tr w:rsidR="00235118" w:rsidTr="00235118">
              <w:tc>
                <w:tcPr>
                  <w:tcW w:w="454" w:type="dxa"/>
                </w:tcPr>
                <w:p w:rsidR="00235118" w:rsidRDefault="00235118" w:rsidP="00D01F86">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35" w:type="dxa"/>
                </w:tcPr>
                <w:p w:rsidR="00235118" w:rsidRPr="00EB31D3" w:rsidRDefault="00235118" w:rsidP="00235118">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為何媒體識讀可以融入十二年國教的</w:t>
                  </w:r>
                </w:p>
                <w:p w:rsidR="00235118" w:rsidRDefault="00235118" w:rsidP="00235118">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各領域（含案例分析）</w:t>
                  </w:r>
                </w:p>
              </w:tc>
            </w:tr>
            <w:tr w:rsidR="004D49C0" w:rsidTr="00921D50">
              <w:tc>
                <w:tcPr>
                  <w:tcW w:w="454" w:type="dxa"/>
                </w:tcPr>
                <w:p w:rsidR="004D49C0" w:rsidRDefault="004D49C0"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135" w:type="dxa"/>
                </w:tcPr>
                <w:p w:rsidR="004D49C0" w:rsidRPr="00EB31D3" w:rsidRDefault="004D49C0"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媒體識讀如何融入十二年國教的手法</w:t>
                  </w:r>
                </w:p>
                <w:p w:rsidR="004D49C0" w:rsidRDefault="004D49C0" w:rsidP="00921D50">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t>know-how</w:t>
                  </w:r>
                </w:p>
              </w:tc>
            </w:tr>
            <w:tr w:rsidR="004D49C0" w:rsidTr="00921D50">
              <w:tc>
                <w:tcPr>
                  <w:tcW w:w="454" w:type="dxa"/>
                </w:tcPr>
                <w:p w:rsidR="004D49C0" w:rsidRDefault="004D49C0"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135" w:type="dxa"/>
                </w:tcPr>
                <w:p w:rsidR="004D49C0" w:rsidRPr="00EB31D3" w:rsidRDefault="004D49C0"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媒體識讀的如何可能：將媒體素材翻</w:t>
                  </w:r>
                </w:p>
                <w:p w:rsidR="004D49C0" w:rsidRDefault="004D49C0"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轉成有意義的教材</w:t>
                  </w:r>
                </w:p>
              </w:tc>
            </w:tr>
            <w:tr w:rsidR="004D49C0" w:rsidTr="00921D50">
              <w:tc>
                <w:tcPr>
                  <w:tcW w:w="454" w:type="dxa"/>
                </w:tcPr>
                <w:p w:rsidR="004D49C0" w:rsidRDefault="004D49C0"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135" w:type="dxa"/>
                </w:tcPr>
                <w:p w:rsidR="004D49C0" w:rsidRPr="00EB31D3" w:rsidRDefault="004D49C0"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從識讀能力到運用媒體的組織者：如</w:t>
                  </w:r>
                </w:p>
                <w:p w:rsidR="004D49C0" w:rsidRPr="00EB31D3" w:rsidRDefault="004D49C0"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何用畫面講故事（上課）</w:t>
                  </w:r>
                </w:p>
              </w:tc>
            </w:tr>
            <w:tr w:rsidR="004D49C0" w:rsidTr="00921D50">
              <w:tc>
                <w:tcPr>
                  <w:tcW w:w="454" w:type="dxa"/>
                </w:tcPr>
                <w:p w:rsidR="004D49C0" w:rsidRPr="004D49C0" w:rsidRDefault="004D49C0"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6.</w:t>
                  </w:r>
                </w:p>
              </w:tc>
              <w:tc>
                <w:tcPr>
                  <w:tcW w:w="4135" w:type="dxa"/>
                </w:tcPr>
                <w:p w:rsidR="004D49C0" w:rsidRPr="00EB31D3" w:rsidRDefault="004D49C0"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翻轉課程的具體實踐：如何用媒體素</w:t>
                  </w:r>
                </w:p>
                <w:p w:rsidR="004D49C0" w:rsidRPr="00EB31D3" w:rsidRDefault="004D49C0"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lastRenderedPageBreak/>
                    <w:t>材串出我要的課程</w:t>
                  </w:r>
                </w:p>
              </w:tc>
            </w:tr>
            <w:tr w:rsidR="004D49C0" w:rsidTr="00921D50">
              <w:tc>
                <w:tcPr>
                  <w:tcW w:w="454" w:type="dxa"/>
                </w:tcPr>
                <w:p w:rsidR="004D49C0"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lastRenderedPageBreak/>
                    <w:t>7.</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國內外課程案例分析與實踐：從</w:t>
                  </w:r>
                  <w:r w:rsidRPr="00EB31D3">
                    <w:rPr>
                      <w:rFonts w:ascii="Times New Roman" w:eastAsia="標楷體" w:hAnsi="Times New Roman" w:cs="Times New Roman"/>
                      <w:color w:val="000000" w:themeColor="text1"/>
                      <w:kern w:val="0"/>
                    </w:rPr>
                    <w:t>TED</w:t>
                  </w:r>
                </w:p>
                <w:p w:rsidR="004D49C0" w:rsidRPr="00EB31D3" w:rsidRDefault="00D45ED2" w:rsidP="004D49C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到《穹頂之下》的啟示</w:t>
                  </w:r>
                </w:p>
              </w:tc>
            </w:tr>
            <w:tr w:rsidR="004D49C0" w:rsidTr="00921D50">
              <w:tc>
                <w:tcPr>
                  <w:tcW w:w="454" w:type="dxa"/>
                </w:tcPr>
                <w:p w:rsidR="004D49C0" w:rsidRP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8.</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做，就對了：將媒體識讀變成屬於老</w:t>
                  </w:r>
                </w:p>
                <w:p w:rsidR="004D49C0"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師自己的知識觀</w:t>
                  </w:r>
                </w:p>
              </w:tc>
            </w:tr>
          </w:tbl>
          <w:p w:rsidR="00B577AC" w:rsidRPr="00EB31D3" w:rsidRDefault="00B577AC" w:rsidP="00D45ED2">
            <w:pPr>
              <w:widowControl/>
              <w:snapToGrid w:val="0"/>
              <w:rPr>
                <w:rFonts w:ascii="Times New Roman" w:eastAsia="標楷體" w:hAnsi="Times New Roman" w:cs="Times New Roman"/>
                <w:color w:val="000000" w:themeColor="text1"/>
                <w:kern w:val="0"/>
              </w:rPr>
            </w:pPr>
          </w:p>
        </w:tc>
        <w:tc>
          <w:tcPr>
            <w:tcW w:w="1559" w:type="dxa"/>
            <w:vAlign w:val="center"/>
          </w:tcPr>
          <w:p w:rsidR="00235118" w:rsidRDefault="00235118" w:rsidP="00D01F86">
            <w:pPr>
              <w:widowControl/>
              <w:snapToGrid w:val="0"/>
              <w:jc w:val="center"/>
              <w:rPr>
                <w:rFonts w:ascii="Times New Roman" w:eastAsia="標楷體" w:hAnsi="Times New Roman" w:cs="Times New Roman"/>
                <w:color w:val="000000" w:themeColor="text1"/>
                <w:kern w:val="0"/>
              </w:rPr>
            </w:pPr>
          </w:p>
          <w:p w:rsidR="00235118" w:rsidRDefault="00235118" w:rsidP="00D01F86">
            <w:pPr>
              <w:widowControl/>
              <w:snapToGrid w:val="0"/>
              <w:jc w:val="center"/>
              <w:rPr>
                <w:rFonts w:ascii="Times New Roman" w:eastAsia="標楷體" w:hAnsi="Times New Roman" w:cs="Times New Roman"/>
                <w:color w:val="000000" w:themeColor="text1"/>
                <w:kern w:val="0"/>
              </w:rPr>
            </w:pPr>
          </w:p>
          <w:p w:rsidR="00235118" w:rsidRDefault="00235118" w:rsidP="00D01F86">
            <w:pPr>
              <w:widowControl/>
              <w:snapToGrid w:val="0"/>
              <w:jc w:val="center"/>
              <w:rPr>
                <w:rFonts w:ascii="Times New Roman" w:eastAsia="標楷體" w:hAnsi="Times New Roman" w:cs="Times New Roman"/>
                <w:color w:val="000000" w:themeColor="text1"/>
                <w:kern w:val="0"/>
              </w:rPr>
            </w:pPr>
          </w:p>
          <w:p w:rsidR="00157C95" w:rsidRDefault="00157C95" w:rsidP="00D01F86">
            <w:pPr>
              <w:widowControl/>
              <w:snapToGrid w:val="0"/>
              <w:jc w:val="center"/>
              <w:rPr>
                <w:rFonts w:ascii="Times New Roman" w:eastAsia="標楷體" w:hAnsi="Times New Roman" w:cs="Times New Roman"/>
                <w:color w:val="000000" w:themeColor="text1"/>
                <w:kern w:val="0"/>
              </w:rPr>
            </w:pPr>
          </w:p>
          <w:p w:rsidR="00157C95" w:rsidRDefault="00157C95" w:rsidP="00D01F86">
            <w:pPr>
              <w:widowControl/>
              <w:snapToGrid w:val="0"/>
              <w:jc w:val="center"/>
              <w:rPr>
                <w:rFonts w:ascii="Times New Roman" w:eastAsia="標楷體" w:hAnsi="Times New Roman" w:cs="Times New Roman"/>
                <w:color w:val="000000" w:themeColor="text1"/>
                <w:kern w:val="0"/>
              </w:rPr>
            </w:pPr>
          </w:p>
          <w:p w:rsidR="00157C95" w:rsidRDefault="00157C95" w:rsidP="00D01F86">
            <w:pPr>
              <w:widowControl/>
              <w:snapToGrid w:val="0"/>
              <w:jc w:val="center"/>
              <w:rPr>
                <w:rFonts w:ascii="Times New Roman" w:eastAsia="標楷體" w:hAnsi="Times New Roman" w:cs="Times New Roman"/>
                <w:color w:val="000000" w:themeColor="text1"/>
                <w:kern w:val="0"/>
              </w:rPr>
            </w:pP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世新大學</w:t>
            </w:r>
          </w:p>
          <w:p w:rsidR="00B577AC"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林承宇教授</w:t>
            </w:r>
          </w:p>
          <w:p w:rsidR="00B577AC" w:rsidRDefault="00B577AC" w:rsidP="00D01F86">
            <w:pPr>
              <w:widowControl/>
              <w:snapToGrid w:val="0"/>
              <w:jc w:val="center"/>
              <w:rPr>
                <w:rFonts w:ascii="Times New Roman" w:eastAsia="標楷體" w:hAnsi="Times New Roman" w:cs="Times New Roman"/>
                <w:color w:val="000000" w:themeColor="text1"/>
                <w:kern w:val="0"/>
              </w:rPr>
            </w:pPr>
          </w:p>
          <w:p w:rsidR="00B577AC" w:rsidRDefault="00B577AC" w:rsidP="00D01F86">
            <w:pPr>
              <w:widowControl/>
              <w:snapToGrid w:val="0"/>
              <w:jc w:val="center"/>
              <w:rPr>
                <w:rFonts w:ascii="Times New Roman" w:eastAsia="標楷體" w:hAnsi="Times New Roman" w:cs="Times New Roman"/>
                <w:color w:val="000000" w:themeColor="text1"/>
                <w:kern w:val="0"/>
              </w:rPr>
            </w:pPr>
          </w:p>
          <w:p w:rsidR="00B577AC" w:rsidRDefault="00B577AC" w:rsidP="00D01F86">
            <w:pPr>
              <w:widowControl/>
              <w:snapToGrid w:val="0"/>
              <w:jc w:val="center"/>
              <w:rPr>
                <w:rFonts w:ascii="Times New Roman" w:eastAsia="標楷體" w:hAnsi="Times New Roman" w:cs="Times New Roman"/>
                <w:color w:val="000000" w:themeColor="text1"/>
                <w:kern w:val="0"/>
              </w:rPr>
            </w:pPr>
          </w:p>
          <w:p w:rsidR="00B577AC" w:rsidRDefault="00B577AC" w:rsidP="00D01F86">
            <w:pPr>
              <w:widowControl/>
              <w:snapToGrid w:val="0"/>
              <w:jc w:val="center"/>
              <w:rPr>
                <w:rFonts w:ascii="Times New Roman" w:eastAsia="標楷體" w:hAnsi="Times New Roman" w:cs="Times New Roman"/>
                <w:color w:val="000000" w:themeColor="text1"/>
                <w:kern w:val="0"/>
              </w:rPr>
            </w:pPr>
          </w:p>
          <w:p w:rsidR="00B577AC" w:rsidRDefault="00B577AC" w:rsidP="00D01F86">
            <w:pPr>
              <w:widowControl/>
              <w:snapToGrid w:val="0"/>
              <w:jc w:val="center"/>
              <w:rPr>
                <w:rFonts w:ascii="Times New Roman" w:eastAsia="標楷體" w:hAnsi="Times New Roman" w:cs="Times New Roman"/>
                <w:color w:val="000000" w:themeColor="text1"/>
                <w:kern w:val="0"/>
              </w:rPr>
            </w:pPr>
          </w:p>
          <w:p w:rsidR="00B577AC" w:rsidRDefault="00B577AC" w:rsidP="00D01F86">
            <w:pPr>
              <w:widowControl/>
              <w:snapToGrid w:val="0"/>
              <w:jc w:val="center"/>
              <w:rPr>
                <w:rFonts w:ascii="Times New Roman" w:eastAsia="標楷體" w:hAnsi="Times New Roman" w:cs="Times New Roman"/>
                <w:color w:val="000000" w:themeColor="text1"/>
                <w:kern w:val="0"/>
              </w:rPr>
            </w:pPr>
          </w:p>
          <w:p w:rsidR="00B577AC" w:rsidRDefault="00B577AC" w:rsidP="00D01F86">
            <w:pPr>
              <w:widowControl/>
              <w:snapToGrid w:val="0"/>
              <w:jc w:val="center"/>
              <w:rPr>
                <w:rFonts w:ascii="Times New Roman" w:eastAsia="標楷體" w:hAnsi="Times New Roman" w:cs="Times New Roman"/>
                <w:color w:val="000000" w:themeColor="text1"/>
                <w:kern w:val="0"/>
              </w:rPr>
            </w:pPr>
          </w:p>
          <w:p w:rsidR="00B577AC" w:rsidRDefault="00B577AC" w:rsidP="00D01F86">
            <w:pPr>
              <w:widowControl/>
              <w:snapToGrid w:val="0"/>
              <w:jc w:val="center"/>
              <w:rPr>
                <w:rFonts w:ascii="Times New Roman" w:eastAsia="標楷體" w:hAnsi="Times New Roman" w:cs="Times New Roman"/>
                <w:color w:val="000000" w:themeColor="text1"/>
                <w:kern w:val="0"/>
              </w:rPr>
            </w:pPr>
          </w:p>
          <w:p w:rsidR="00D45ED2" w:rsidRPr="00EB31D3" w:rsidRDefault="00D45ED2" w:rsidP="00D45ED2">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世新大學</w:t>
            </w:r>
          </w:p>
          <w:p w:rsidR="00B577AC" w:rsidRDefault="00D45ED2" w:rsidP="00D45ED2">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林承宇教授</w:t>
            </w:r>
          </w:p>
          <w:p w:rsidR="00B577AC" w:rsidRPr="00EB31D3" w:rsidRDefault="00B577AC" w:rsidP="00D45ED2">
            <w:pPr>
              <w:widowControl/>
              <w:snapToGrid w:val="0"/>
              <w:rPr>
                <w:rFonts w:ascii="Times New Roman" w:eastAsia="標楷體" w:hAnsi="Times New Roman" w:cs="Times New Roman"/>
                <w:color w:val="000000" w:themeColor="text1"/>
                <w:kern w:val="0"/>
              </w:rPr>
            </w:pPr>
          </w:p>
        </w:tc>
        <w:tc>
          <w:tcPr>
            <w:tcW w:w="851" w:type="dxa"/>
            <w:vAlign w:val="center"/>
          </w:tcPr>
          <w:p w:rsidR="00235118" w:rsidRDefault="00235118" w:rsidP="00D01F86">
            <w:pPr>
              <w:widowControl/>
              <w:snapToGrid w:val="0"/>
              <w:jc w:val="center"/>
              <w:rPr>
                <w:rFonts w:ascii="Times New Roman" w:eastAsia="標楷體" w:hAnsi="Times New Roman" w:cs="Times New Roman"/>
                <w:color w:val="000000" w:themeColor="text1"/>
                <w:kern w:val="0"/>
              </w:rPr>
            </w:pP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案例</w:t>
            </w:r>
          </w:p>
        </w:tc>
      </w:tr>
      <w:tr w:rsidR="00B577AC" w:rsidRPr="00EB31D3" w:rsidTr="00B577AC">
        <w:trPr>
          <w:trHeight w:val="1351"/>
        </w:trPr>
        <w:tc>
          <w:tcPr>
            <w:tcW w:w="1134" w:type="dxa"/>
            <w:shd w:val="clear" w:color="auto" w:fill="FFFFFF" w:themeFill="background1"/>
            <w:vAlign w:val="center"/>
          </w:tcPr>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lastRenderedPageBreak/>
              <w:t>13:00</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16:30</w:t>
            </w:r>
          </w:p>
        </w:tc>
        <w:tc>
          <w:tcPr>
            <w:tcW w:w="4820" w:type="dxa"/>
            <w:vAlign w:val="center"/>
          </w:tcPr>
          <w:p w:rsidR="00B577AC"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【如何透過媒體敘事翻轉課程：</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know-how</w:t>
            </w:r>
            <w:r w:rsidRPr="00EB31D3">
              <w:rPr>
                <w:rFonts w:ascii="Times New Roman" w:eastAsia="標楷體" w:hAnsi="Times New Roman" w:cs="Times New Roman"/>
                <w:color w:val="000000" w:themeColor="text1"/>
                <w:kern w:val="0"/>
              </w:rPr>
              <w:t>的要件】</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135"/>
            </w:tblGrid>
            <w:tr w:rsidR="00D45ED2" w:rsidTr="00921D50">
              <w:tc>
                <w:tcPr>
                  <w:tcW w:w="454" w:type="dxa"/>
                </w:tcPr>
                <w:p w:rsid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35" w:type="dxa"/>
                </w:tcPr>
                <w:p w:rsidR="00D45ED2" w:rsidRDefault="00D45ED2"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教學如何有創意：媒體、創新與教學</w:t>
                  </w:r>
                </w:p>
              </w:tc>
            </w:tr>
            <w:tr w:rsidR="00D45ED2" w:rsidTr="00921D50">
              <w:tc>
                <w:tcPr>
                  <w:tcW w:w="454" w:type="dxa"/>
                </w:tcPr>
                <w:p w:rsid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老師該懂的「媒體敘事」觀：成功上</w:t>
                  </w:r>
                </w:p>
                <w:p w:rsidR="00D45ED2" w:rsidRDefault="00D45ED2"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課的開始</w:t>
                  </w:r>
                </w:p>
              </w:tc>
            </w:tr>
            <w:tr w:rsidR="00D45ED2" w:rsidRPr="00EB31D3" w:rsidTr="00921D50">
              <w:tc>
                <w:tcPr>
                  <w:tcW w:w="454" w:type="dxa"/>
                </w:tcPr>
                <w:p w:rsid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如何透過媒體敘事翻轉課程：從符號</w:t>
                  </w:r>
                </w:p>
                <w:p w:rsidR="00D45ED2" w:rsidRPr="00EB31D3" w:rsidRDefault="00D45ED2"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的用運開始</w:t>
                  </w:r>
                  <w:r w:rsidRPr="00EB31D3">
                    <w:rPr>
                      <w:rFonts w:ascii="Times New Roman" w:eastAsia="標楷體" w:hAnsi="Times New Roman" w:cs="Times New Roman"/>
                      <w:color w:val="000000" w:themeColor="text1"/>
                      <w:kern w:val="0"/>
                    </w:rPr>
                    <w:t>(know-how</w:t>
                  </w:r>
                  <w:r w:rsidRPr="00EB31D3">
                    <w:rPr>
                      <w:rFonts w:ascii="Times New Roman" w:eastAsia="標楷體" w:hAnsi="Times New Roman" w:cs="Times New Roman"/>
                      <w:color w:val="000000" w:themeColor="text1"/>
                      <w:kern w:val="0"/>
                    </w:rPr>
                    <w:t>的要件）</w:t>
                  </w:r>
                </w:p>
              </w:tc>
            </w:tr>
            <w:tr w:rsidR="00D45ED2" w:rsidRPr="00EB31D3" w:rsidTr="00921D50">
              <w:tc>
                <w:tcPr>
                  <w:tcW w:w="454" w:type="dxa"/>
                </w:tcPr>
                <w:p w:rsidR="00D45ED2" w:rsidRPr="004D49C0"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說到做到教學法：媒體敘事融入創新</w:t>
                  </w:r>
                </w:p>
                <w:p w:rsidR="00D45ED2" w:rsidRPr="00EB31D3" w:rsidRDefault="00D45ED2"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教學的如何可能</w:t>
                  </w:r>
                </w:p>
              </w:tc>
            </w:tr>
            <w:tr w:rsidR="00D45ED2" w:rsidRPr="00EB31D3" w:rsidTr="00921D50">
              <w:tc>
                <w:tcPr>
                  <w:tcW w:w="454" w:type="dxa"/>
                </w:tcPr>
                <w:p w:rsid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135" w:type="dxa"/>
                </w:tcPr>
                <w:p w:rsidR="00D45ED2" w:rsidRPr="00D45ED2" w:rsidRDefault="00D45ED2"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教學的創意旅程：從啟發、探索多元</w:t>
                  </w:r>
                </w:p>
              </w:tc>
            </w:tr>
            <w:tr w:rsidR="00D45ED2" w:rsidRPr="00EB31D3" w:rsidTr="00921D50">
              <w:tc>
                <w:tcPr>
                  <w:tcW w:w="454" w:type="dxa"/>
                </w:tcPr>
                <w:p w:rsidR="00D45ED2" w:rsidRP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6.</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創新教學的二種取徑：累積</w:t>
                  </w:r>
                  <w:r w:rsidRPr="00EB31D3">
                    <w:rPr>
                      <w:rFonts w:ascii="Times New Roman" w:eastAsia="標楷體" w:hAnsi="Times New Roman" w:cs="Times New Roman"/>
                      <w:color w:val="000000" w:themeColor="text1"/>
                      <w:kern w:val="0"/>
                    </w:rPr>
                    <w:t xml:space="preserve">vs. </w:t>
                  </w:r>
                  <w:r w:rsidRPr="00EB31D3">
                    <w:rPr>
                      <w:rFonts w:ascii="Times New Roman" w:eastAsia="標楷體" w:hAnsi="Times New Roman" w:cs="Times New Roman"/>
                      <w:color w:val="000000" w:themeColor="text1"/>
                      <w:kern w:val="0"/>
                    </w:rPr>
                    <w:t>現象</w:t>
                  </w:r>
                </w:p>
                <w:p w:rsidR="00D45ED2" w:rsidRPr="00EB31D3" w:rsidRDefault="00D45ED2"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的創新運用</w:t>
                  </w:r>
                </w:p>
              </w:tc>
            </w:tr>
            <w:tr w:rsidR="00D45ED2" w:rsidRPr="00EB31D3" w:rsidTr="00921D50">
              <w:tc>
                <w:tcPr>
                  <w:tcW w:w="454" w:type="dxa"/>
                </w:tcPr>
                <w:p w:rsid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7.</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創新教學內容的具體操作：隱喻運用</w:t>
                  </w:r>
                </w:p>
              </w:tc>
            </w:tr>
            <w:tr w:rsidR="00D45ED2" w:rsidRPr="00EB31D3" w:rsidTr="00921D50">
              <w:tc>
                <w:tcPr>
                  <w:tcW w:w="454" w:type="dxa"/>
                </w:tcPr>
                <w:p w:rsidR="00D45ED2" w:rsidRDefault="00D45ED2" w:rsidP="00921D50">
                  <w:pPr>
                    <w:widowControl/>
                    <w:snapToGri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8.</w:t>
                  </w:r>
                </w:p>
              </w:tc>
              <w:tc>
                <w:tcPr>
                  <w:tcW w:w="4135" w:type="dxa"/>
                </w:tcPr>
                <w:p w:rsidR="00D45ED2" w:rsidRPr="00EB31D3" w:rsidRDefault="00D45ED2" w:rsidP="00D45ED2">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大膽往前：創意幫助課程的無限可能</w:t>
                  </w:r>
                </w:p>
              </w:tc>
            </w:tr>
          </w:tbl>
          <w:p w:rsidR="00B577AC" w:rsidRPr="00EB31D3" w:rsidRDefault="00B577AC" w:rsidP="00D45ED2">
            <w:pPr>
              <w:widowControl/>
              <w:snapToGrid w:val="0"/>
              <w:rPr>
                <w:rFonts w:ascii="Times New Roman" w:eastAsia="標楷體" w:hAnsi="Times New Roman" w:cs="Times New Roman"/>
                <w:color w:val="000000" w:themeColor="text1"/>
                <w:kern w:val="0"/>
              </w:rPr>
            </w:pPr>
          </w:p>
        </w:tc>
        <w:tc>
          <w:tcPr>
            <w:tcW w:w="1559" w:type="dxa"/>
            <w:vAlign w:val="center"/>
          </w:tcPr>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世新大學</w:t>
            </w:r>
          </w:p>
          <w:p w:rsidR="00B577AC" w:rsidRPr="00EB31D3" w:rsidRDefault="00B577AC" w:rsidP="00D01F86">
            <w:pPr>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林承宇教授</w:t>
            </w:r>
          </w:p>
        </w:tc>
        <w:tc>
          <w:tcPr>
            <w:tcW w:w="851" w:type="dxa"/>
            <w:vAlign w:val="center"/>
          </w:tcPr>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講述</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案例</w:t>
            </w:r>
          </w:p>
          <w:p w:rsidR="00B577AC" w:rsidRPr="00EB31D3" w:rsidRDefault="00B577AC" w:rsidP="00D01F86">
            <w:pPr>
              <w:widowControl/>
              <w:snapToGrid w:val="0"/>
              <w:jc w:val="center"/>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實作</w:t>
            </w:r>
          </w:p>
        </w:tc>
      </w:tr>
    </w:tbl>
    <w:p w:rsidR="0034616F" w:rsidRPr="00EB31D3" w:rsidRDefault="0034616F" w:rsidP="0034616F">
      <w:pPr>
        <w:widowControl/>
        <w:snapToGrid w:val="0"/>
        <w:ind w:leftChars="-5" w:left="556" w:hangingChars="203" w:hanging="568"/>
        <w:rPr>
          <w:rFonts w:ascii="Times New Roman" w:eastAsia="標楷體" w:hAnsi="Times New Roman" w:cs="Times New Roman"/>
          <w:color w:val="000000" w:themeColor="text1"/>
          <w:kern w:val="0"/>
          <w:sz w:val="28"/>
          <w:szCs w:val="28"/>
        </w:rPr>
      </w:pPr>
    </w:p>
    <w:p w:rsidR="0034616F" w:rsidRPr="00911C2C" w:rsidRDefault="0034616F" w:rsidP="0034616F">
      <w:pPr>
        <w:widowControl/>
        <w:snapToGrid w:val="0"/>
        <w:rPr>
          <w:rFonts w:ascii="Times New Roman" w:eastAsia="標楷體" w:hAnsi="Times New Roman" w:cs="Times New Roman"/>
          <w:color w:val="000000" w:themeColor="text1"/>
          <w:kern w:val="0"/>
          <w:sz w:val="26"/>
          <w:szCs w:val="26"/>
        </w:rPr>
      </w:pPr>
      <w:r w:rsidRPr="00911C2C">
        <w:rPr>
          <w:rFonts w:ascii="Times New Roman" w:eastAsia="標楷體" w:hAnsi="Times New Roman" w:cs="Times New Roman"/>
          <w:color w:val="000000" w:themeColor="text1"/>
          <w:kern w:val="0"/>
          <w:sz w:val="26"/>
          <w:szCs w:val="26"/>
        </w:rPr>
        <w:t>七、</w:t>
      </w:r>
      <w:r w:rsidR="00E8112F" w:rsidRPr="007D0C5B">
        <w:rPr>
          <w:rFonts w:ascii="Times New Roman" w:eastAsia="標楷體" w:hAnsi="Times New Roman" w:cs="Times New Roman"/>
          <w:color w:val="000000" w:themeColor="text1"/>
          <w:kern w:val="0"/>
          <w:sz w:val="26"/>
          <w:szCs w:val="26"/>
        </w:rPr>
        <w:t>預期成效</w:t>
      </w:r>
    </w:p>
    <w:p w:rsidR="0034616F" w:rsidRDefault="0034616F" w:rsidP="0034616F">
      <w:pPr>
        <w:widowControl/>
        <w:snapToGrid w:val="0"/>
        <w:rPr>
          <w:rFonts w:ascii="Times New Roman" w:eastAsia="標楷體" w:hAnsi="Times New Roman" w:cs="Times New Roman"/>
          <w:color w:val="000000" w:themeColor="text1"/>
          <w:kern w:val="0"/>
          <w:sz w:val="20"/>
        </w:rPr>
      </w:pPr>
    </w:p>
    <w:tbl>
      <w:tblPr>
        <w:tblStyle w:val="ac"/>
        <w:tblW w:w="8501" w:type="dxa"/>
        <w:jc w:val="center"/>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616"/>
        <w:gridCol w:w="7125"/>
      </w:tblGrid>
      <w:tr w:rsidR="00911C2C" w:rsidRPr="0014756F" w:rsidTr="00921D50">
        <w:trPr>
          <w:jc w:val="center"/>
        </w:trPr>
        <w:tc>
          <w:tcPr>
            <w:tcW w:w="760" w:type="dxa"/>
          </w:tcPr>
          <w:p w:rsidR="00911C2C" w:rsidRDefault="00911C2C" w:rsidP="00921D50">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911C2C" w:rsidRDefault="00911C2C"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7125" w:type="dxa"/>
          </w:tcPr>
          <w:p w:rsidR="00911C2C" w:rsidRPr="00E4628D" w:rsidRDefault="00911C2C" w:rsidP="00921D50">
            <w:pPr>
              <w:widowControl/>
              <w:snapToGrid w:val="0"/>
              <w:rPr>
                <w:rFonts w:ascii="Times New Roman" w:eastAsia="標楷體" w:hAnsi="Times New Roman" w:cs="Times New Roman"/>
                <w:color w:val="000000" w:themeColor="text1"/>
                <w:kern w:val="0"/>
                <w:sz w:val="28"/>
                <w:szCs w:val="28"/>
              </w:rPr>
            </w:pPr>
            <w:r w:rsidRPr="00EB31D3">
              <w:rPr>
                <w:rFonts w:ascii="Times New Roman" w:eastAsia="標楷體" w:hAnsi="Times New Roman" w:cs="Times New Roman"/>
                <w:color w:val="000000" w:themeColor="text1"/>
                <w:kern w:val="0"/>
              </w:rPr>
              <w:t>協助教師具有媒體識讀應用於課程的基礎能力。</w:t>
            </w:r>
          </w:p>
        </w:tc>
      </w:tr>
      <w:tr w:rsidR="00911C2C" w:rsidRPr="0014756F" w:rsidTr="00921D50">
        <w:trPr>
          <w:jc w:val="center"/>
        </w:trPr>
        <w:tc>
          <w:tcPr>
            <w:tcW w:w="760" w:type="dxa"/>
          </w:tcPr>
          <w:p w:rsidR="00911C2C" w:rsidRDefault="00911C2C" w:rsidP="00921D50">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911C2C" w:rsidRDefault="00911C2C"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7125" w:type="dxa"/>
          </w:tcPr>
          <w:p w:rsidR="00911C2C" w:rsidRPr="0014756F" w:rsidRDefault="00911C2C" w:rsidP="00921D50">
            <w:pPr>
              <w:autoSpaceDE w:val="0"/>
              <w:autoSpaceDN w:val="0"/>
              <w:adjustRightIn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增能教師應用媒體敘事手法活化自身教學方式。</w:t>
            </w:r>
          </w:p>
        </w:tc>
      </w:tr>
    </w:tbl>
    <w:p w:rsidR="00911C2C" w:rsidRDefault="00911C2C" w:rsidP="0034616F">
      <w:pPr>
        <w:widowControl/>
        <w:snapToGrid w:val="0"/>
        <w:rPr>
          <w:rFonts w:ascii="Times New Roman" w:eastAsia="標楷體" w:hAnsi="Times New Roman" w:cs="Times New Roman"/>
          <w:color w:val="000000" w:themeColor="text1"/>
          <w:kern w:val="0"/>
          <w:sz w:val="20"/>
        </w:rPr>
      </w:pPr>
    </w:p>
    <w:p w:rsidR="0065449E" w:rsidRDefault="0065449E" w:rsidP="0034616F">
      <w:pPr>
        <w:widowControl/>
        <w:snapToGrid w:val="0"/>
        <w:rPr>
          <w:rFonts w:ascii="Times New Roman" w:eastAsia="標楷體" w:hAnsi="Times New Roman" w:cs="Times New Roman"/>
          <w:color w:val="000000" w:themeColor="text1"/>
          <w:kern w:val="0"/>
          <w:sz w:val="20"/>
        </w:rPr>
      </w:pPr>
    </w:p>
    <w:tbl>
      <w:tblPr>
        <w:tblStyle w:val="ac"/>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092"/>
        <w:gridCol w:w="2092"/>
        <w:gridCol w:w="2337"/>
      </w:tblGrid>
      <w:tr w:rsidR="0065449E" w:rsidTr="0065449E">
        <w:tc>
          <w:tcPr>
            <w:tcW w:w="2092" w:type="dxa"/>
            <w:hideMark/>
          </w:tcPr>
          <w:p w:rsidR="0065449E" w:rsidRDefault="0065449E">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承辦人</w:t>
            </w:r>
          </w:p>
        </w:tc>
        <w:tc>
          <w:tcPr>
            <w:tcW w:w="2092" w:type="dxa"/>
            <w:hideMark/>
          </w:tcPr>
          <w:p w:rsidR="0065449E" w:rsidRDefault="0065449E">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主任</w:t>
            </w:r>
          </w:p>
        </w:tc>
        <w:tc>
          <w:tcPr>
            <w:tcW w:w="2092" w:type="dxa"/>
            <w:hideMark/>
          </w:tcPr>
          <w:p w:rsidR="0065449E" w:rsidRDefault="0065449E">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主計</w:t>
            </w:r>
          </w:p>
        </w:tc>
        <w:tc>
          <w:tcPr>
            <w:tcW w:w="2337" w:type="dxa"/>
            <w:hideMark/>
          </w:tcPr>
          <w:p w:rsidR="0065449E" w:rsidRDefault="0065449E">
            <w:pPr>
              <w:widowControl/>
              <w:snapToGri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校長</w:t>
            </w:r>
          </w:p>
        </w:tc>
      </w:tr>
      <w:tr w:rsidR="0065449E" w:rsidTr="0065449E">
        <w:tc>
          <w:tcPr>
            <w:tcW w:w="2092" w:type="dxa"/>
          </w:tcPr>
          <w:p w:rsidR="0065449E" w:rsidRDefault="0065449E">
            <w:pPr>
              <w:widowControl/>
              <w:snapToGrid w:val="0"/>
              <w:rPr>
                <w:rFonts w:ascii="Times New Roman" w:eastAsia="標楷體" w:hAnsi="Times New Roman" w:cs="Times New Roman"/>
                <w:color w:val="000000" w:themeColor="text1"/>
                <w:kern w:val="0"/>
              </w:rPr>
            </w:pPr>
          </w:p>
          <w:p w:rsidR="0065449E" w:rsidRDefault="0065449E">
            <w:pPr>
              <w:widowControl/>
              <w:snapToGrid w:val="0"/>
              <w:rPr>
                <w:rFonts w:ascii="Times New Roman" w:eastAsia="標楷體" w:hAnsi="Times New Roman" w:cs="Times New Roman"/>
                <w:color w:val="000000" w:themeColor="text1"/>
                <w:kern w:val="0"/>
              </w:rPr>
            </w:pPr>
          </w:p>
        </w:tc>
        <w:tc>
          <w:tcPr>
            <w:tcW w:w="2092" w:type="dxa"/>
          </w:tcPr>
          <w:p w:rsidR="0065449E" w:rsidRDefault="0065449E">
            <w:pPr>
              <w:widowControl/>
              <w:snapToGrid w:val="0"/>
              <w:rPr>
                <w:rFonts w:ascii="Times New Roman" w:eastAsia="標楷體" w:hAnsi="Times New Roman" w:cs="Times New Roman"/>
                <w:color w:val="000000" w:themeColor="text1"/>
                <w:kern w:val="0"/>
              </w:rPr>
            </w:pPr>
          </w:p>
        </w:tc>
        <w:tc>
          <w:tcPr>
            <w:tcW w:w="2092" w:type="dxa"/>
          </w:tcPr>
          <w:p w:rsidR="0065449E" w:rsidRDefault="0065449E">
            <w:pPr>
              <w:widowControl/>
              <w:snapToGrid w:val="0"/>
              <w:rPr>
                <w:rFonts w:ascii="Times New Roman" w:eastAsia="標楷體" w:hAnsi="Times New Roman" w:cs="Times New Roman"/>
                <w:color w:val="000000" w:themeColor="text1"/>
                <w:kern w:val="0"/>
              </w:rPr>
            </w:pPr>
          </w:p>
        </w:tc>
        <w:tc>
          <w:tcPr>
            <w:tcW w:w="2337" w:type="dxa"/>
          </w:tcPr>
          <w:p w:rsidR="0065449E" w:rsidRDefault="0065449E">
            <w:pPr>
              <w:widowControl/>
              <w:snapToGrid w:val="0"/>
              <w:rPr>
                <w:rFonts w:ascii="Times New Roman" w:eastAsia="標楷體" w:hAnsi="Times New Roman" w:cs="Times New Roman"/>
                <w:color w:val="000000" w:themeColor="text1"/>
                <w:kern w:val="0"/>
              </w:rPr>
            </w:pPr>
          </w:p>
        </w:tc>
      </w:tr>
    </w:tbl>
    <w:p w:rsidR="0065449E" w:rsidRPr="0065449E" w:rsidRDefault="0065449E" w:rsidP="0034616F">
      <w:pPr>
        <w:widowControl/>
        <w:snapToGrid w:val="0"/>
        <w:rPr>
          <w:rFonts w:ascii="Times New Roman" w:eastAsia="標楷體" w:hAnsi="Times New Roman" w:cs="Times New Roman"/>
          <w:color w:val="000000" w:themeColor="text1"/>
          <w:kern w:val="0"/>
          <w:sz w:val="20"/>
        </w:rPr>
      </w:pPr>
    </w:p>
    <w:sectPr w:rsidR="0065449E" w:rsidRPr="0065449E" w:rsidSect="000A47F8">
      <w:footerReference w:type="default" r:id="rId9"/>
      <w:pgSz w:w="11906" w:h="16838"/>
      <w:pgMar w:top="1440" w:right="1700" w:bottom="1440"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C2" w:rsidRDefault="00202BC2" w:rsidP="00621FCD">
      <w:pPr>
        <w:rPr>
          <w:rFonts w:cs="Times New Roman"/>
        </w:rPr>
      </w:pPr>
      <w:r>
        <w:rPr>
          <w:rFonts w:cs="Times New Roman"/>
        </w:rPr>
        <w:separator/>
      </w:r>
    </w:p>
  </w:endnote>
  <w:endnote w:type="continuationSeparator" w:id="0">
    <w:p w:rsidR="00202BC2" w:rsidRDefault="00202BC2"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DB" w:rsidRDefault="009702DB">
    <w:pPr>
      <w:pStyle w:val="af"/>
    </w:pPr>
  </w:p>
  <w:p w:rsidR="009702DB" w:rsidRDefault="009702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C2" w:rsidRDefault="00202BC2" w:rsidP="00621FCD">
      <w:pPr>
        <w:rPr>
          <w:rFonts w:cs="Times New Roman"/>
        </w:rPr>
      </w:pPr>
      <w:r>
        <w:rPr>
          <w:rFonts w:cs="Times New Roman"/>
        </w:rPr>
        <w:separator/>
      </w:r>
    </w:p>
  </w:footnote>
  <w:footnote w:type="continuationSeparator" w:id="0">
    <w:p w:rsidR="00202BC2" w:rsidRDefault="00202BC2"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4">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7">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1">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6"/>
  </w:num>
  <w:num w:numId="2">
    <w:abstractNumId w:val="21"/>
  </w:num>
  <w:num w:numId="3">
    <w:abstractNumId w:val="13"/>
  </w:num>
  <w:num w:numId="4">
    <w:abstractNumId w:val="30"/>
  </w:num>
  <w:num w:numId="5">
    <w:abstractNumId w:val="34"/>
  </w:num>
  <w:num w:numId="6">
    <w:abstractNumId w:val="4"/>
  </w:num>
  <w:num w:numId="7">
    <w:abstractNumId w:val="15"/>
  </w:num>
  <w:num w:numId="8">
    <w:abstractNumId w:val="14"/>
  </w:num>
  <w:num w:numId="9">
    <w:abstractNumId w:val="31"/>
  </w:num>
  <w:num w:numId="10">
    <w:abstractNumId w:val="33"/>
  </w:num>
  <w:num w:numId="11">
    <w:abstractNumId w:val="22"/>
  </w:num>
  <w:num w:numId="12">
    <w:abstractNumId w:val="3"/>
  </w:num>
  <w:num w:numId="13">
    <w:abstractNumId w:val="0"/>
  </w:num>
  <w:num w:numId="14">
    <w:abstractNumId w:val="1"/>
  </w:num>
  <w:num w:numId="15">
    <w:abstractNumId w:val="23"/>
  </w:num>
  <w:num w:numId="16">
    <w:abstractNumId w:val="18"/>
  </w:num>
  <w:num w:numId="17">
    <w:abstractNumId w:val="11"/>
  </w:num>
  <w:num w:numId="18">
    <w:abstractNumId w:val="29"/>
  </w:num>
  <w:num w:numId="19">
    <w:abstractNumId w:val="28"/>
  </w:num>
  <w:num w:numId="20">
    <w:abstractNumId w:val="6"/>
  </w:num>
  <w:num w:numId="21">
    <w:abstractNumId w:val="24"/>
  </w:num>
  <w:num w:numId="22">
    <w:abstractNumId w:val="32"/>
  </w:num>
  <w:num w:numId="23">
    <w:abstractNumId w:val="9"/>
  </w:num>
  <w:num w:numId="24">
    <w:abstractNumId w:val="2"/>
  </w:num>
  <w:num w:numId="25">
    <w:abstractNumId w:val="5"/>
  </w:num>
  <w:num w:numId="26">
    <w:abstractNumId w:val="25"/>
  </w:num>
  <w:num w:numId="27">
    <w:abstractNumId w:val="8"/>
  </w:num>
  <w:num w:numId="28">
    <w:abstractNumId w:val="27"/>
  </w:num>
  <w:num w:numId="29">
    <w:abstractNumId w:val="20"/>
  </w:num>
  <w:num w:numId="30">
    <w:abstractNumId w:val="17"/>
  </w:num>
  <w:num w:numId="31">
    <w:abstractNumId w:val="12"/>
  </w:num>
  <w:num w:numId="32">
    <w:abstractNumId w:val="7"/>
  </w:num>
  <w:num w:numId="33">
    <w:abstractNumId w:val="10"/>
  </w:num>
  <w:num w:numId="34">
    <w:abstractNumId w:val="26"/>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292C"/>
    <w:rsid w:val="000731BC"/>
    <w:rsid w:val="00074CEC"/>
    <w:rsid w:val="000766E5"/>
    <w:rsid w:val="00076765"/>
    <w:rsid w:val="00076B30"/>
    <w:rsid w:val="00076B65"/>
    <w:rsid w:val="00080F64"/>
    <w:rsid w:val="00081640"/>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48C7"/>
    <w:rsid w:val="00175093"/>
    <w:rsid w:val="001752E3"/>
    <w:rsid w:val="00175716"/>
    <w:rsid w:val="00175A78"/>
    <w:rsid w:val="00175C6F"/>
    <w:rsid w:val="00176483"/>
    <w:rsid w:val="0017668B"/>
    <w:rsid w:val="001767FC"/>
    <w:rsid w:val="00177039"/>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AB3"/>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A5F"/>
    <w:rsid w:val="001F5D92"/>
    <w:rsid w:val="001F6132"/>
    <w:rsid w:val="001F6949"/>
    <w:rsid w:val="001F6A03"/>
    <w:rsid w:val="0020078B"/>
    <w:rsid w:val="0020180E"/>
    <w:rsid w:val="00201E20"/>
    <w:rsid w:val="00201E75"/>
    <w:rsid w:val="00202316"/>
    <w:rsid w:val="00202416"/>
    <w:rsid w:val="002024BA"/>
    <w:rsid w:val="00202BC2"/>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23"/>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35C1"/>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6D44"/>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331"/>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5BED"/>
    <w:rsid w:val="005774D5"/>
    <w:rsid w:val="00577A79"/>
    <w:rsid w:val="00580FC5"/>
    <w:rsid w:val="0058190C"/>
    <w:rsid w:val="00581CAB"/>
    <w:rsid w:val="00581F01"/>
    <w:rsid w:val="00584195"/>
    <w:rsid w:val="005857DF"/>
    <w:rsid w:val="00586A2D"/>
    <w:rsid w:val="00586F4D"/>
    <w:rsid w:val="00587DEF"/>
    <w:rsid w:val="0059086B"/>
    <w:rsid w:val="00590A33"/>
    <w:rsid w:val="00590B19"/>
    <w:rsid w:val="00593956"/>
    <w:rsid w:val="0059420D"/>
    <w:rsid w:val="00595114"/>
    <w:rsid w:val="005965B7"/>
    <w:rsid w:val="00596CFB"/>
    <w:rsid w:val="005976FB"/>
    <w:rsid w:val="00597A0C"/>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805"/>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495"/>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12"/>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9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697B"/>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961"/>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0FCB"/>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4B62"/>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48F5"/>
    <w:rsid w:val="008F53D0"/>
    <w:rsid w:val="008F59BC"/>
    <w:rsid w:val="008F693D"/>
    <w:rsid w:val="008F6E40"/>
    <w:rsid w:val="008F70A0"/>
    <w:rsid w:val="008F7419"/>
    <w:rsid w:val="008F7486"/>
    <w:rsid w:val="009012A3"/>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88A"/>
    <w:rsid w:val="00A77C94"/>
    <w:rsid w:val="00A808E9"/>
    <w:rsid w:val="00A81C14"/>
    <w:rsid w:val="00A820CE"/>
    <w:rsid w:val="00A82C00"/>
    <w:rsid w:val="00A83F4E"/>
    <w:rsid w:val="00A840E3"/>
    <w:rsid w:val="00A84111"/>
    <w:rsid w:val="00A842B4"/>
    <w:rsid w:val="00A842FA"/>
    <w:rsid w:val="00A84668"/>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115"/>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AF1"/>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1D5"/>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1872"/>
    <w:rsid w:val="00C023B7"/>
    <w:rsid w:val="00C027E9"/>
    <w:rsid w:val="00C0298F"/>
    <w:rsid w:val="00C03863"/>
    <w:rsid w:val="00C03A9B"/>
    <w:rsid w:val="00C04197"/>
    <w:rsid w:val="00C046DE"/>
    <w:rsid w:val="00C04A5C"/>
    <w:rsid w:val="00C051E1"/>
    <w:rsid w:val="00C052E5"/>
    <w:rsid w:val="00C0546F"/>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6BB"/>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49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A55"/>
    <w:rsid w:val="00DE70BA"/>
    <w:rsid w:val="00DE7534"/>
    <w:rsid w:val="00DE778E"/>
    <w:rsid w:val="00DE7CD5"/>
    <w:rsid w:val="00DF0174"/>
    <w:rsid w:val="00DF2502"/>
    <w:rsid w:val="00DF3145"/>
    <w:rsid w:val="00DF44A3"/>
    <w:rsid w:val="00DF55AE"/>
    <w:rsid w:val="00DF57C3"/>
    <w:rsid w:val="00DF61F4"/>
    <w:rsid w:val="00DF7CEC"/>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12F"/>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2F81"/>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40E"/>
    <w:rsid w:val="00FC19A3"/>
    <w:rsid w:val="00FC1AE1"/>
    <w:rsid w:val="00FC1F28"/>
    <w:rsid w:val="00FC278E"/>
    <w:rsid w:val="00FC27A8"/>
    <w:rsid w:val="00FC3A2C"/>
    <w:rsid w:val="00FC4863"/>
    <w:rsid w:val="00FC488B"/>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 w:id="20936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BD55-3182-44E1-A77F-0EB64712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2</TotalTime>
  <Pages>2</Pages>
  <Words>185</Words>
  <Characters>1055</Characters>
  <Application>Microsoft Office Word</Application>
  <DocSecurity>0</DocSecurity>
  <Lines>8</Lines>
  <Paragraphs>2</Paragraphs>
  <ScaleCrop>false</ScaleCrop>
  <Company>Microsoft</Company>
  <LinksUpToDate>false</LinksUpToDate>
  <CharactersWithSpaces>1238</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4</cp:revision>
  <cp:lastPrinted>2016-11-09T02:22:00Z</cp:lastPrinted>
  <dcterms:created xsi:type="dcterms:W3CDTF">2017-05-31T03:03:00Z</dcterms:created>
  <dcterms:modified xsi:type="dcterms:W3CDTF">2017-05-31T03:27:00Z</dcterms:modified>
</cp:coreProperties>
</file>