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CC" w:rsidRPr="00DF0C65" w:rsidRDefault="000E68CC" w:rsidP="007C2D48">
      <w:pPr>
        <w:tabs>
          <w:tab w:val="num" w:pos="720"/>
        </w:tabs>
        <w:spacing w:beforeLines="50" w:before="180" w:line="560" w:lineRule="exact"/>
        <w:jc w:val="center"/>
        <w:rPr>
          <w:rFonts w:ascii="標楷體" w:eastAsia="標楷體" w:hAnsi="標楷體" w:cs="Arial"/>
          <w:sz w:val="36"/>
          <w:szCs w:val="36"/>
        </w:rPr>
      </w:pPr>
      <w:r w:rsidRPr="00DF0C65">
        <w:rPr>
          <w:rFonts w:eastAsia="標楷體" w:hint="eastAsia"/>
          <w:bCs/>
          <w:sz w:val="36"/>
          <w:szCs w:val="36"/>
        </w:rPr>
        <w:t>彰化縣</w:t>
      </w:r>
      <w:r w:rsidRPr="00DF0C65">
        <w:rPr>
          <w:rFonts w:ascii="標楷體" w:eastAsia="標楷體" w:hAnsi="標楷體" w:cs="Arial" w:hint="eastAsia"/>
          <w:sz w:val="36"/>
          <w:szCs w:val="36"/>
        </w:rPr>
        <w:t>國民中小學學校本位國際教育規劃工作坊計畫</w:t>
      </w:r>
    </w:p>
    <w:p w:rsidR="00DF0C65" w:rsidRPr="00DF0C65" w:rsidRDefault="00DF0C65" w:rsidP="007C2D48">
      <w:pPr>
        <w:tabs>
          <w:tab w:val="num" w:pos="720"/>
        </w:tabs>
        <w:spacing w:beforeLines="50" w:before="180"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DF0C65">
        <w:rPr>
          <w:rFonts w:ascii="標楷體" w:eastAsia="標楷體" w:hAnsi="標楷體" w:cs="Arial" w:hint="eastAsia"/>
          <w:sz w:val="32"/>
          <w:szCs w:val="32"/>
        </w:rPr>
        <w:t>－彰化縣外籍英語教師英語創新教學</w:t>
      </w:r>
      <w:r>
        <w:rPr>
          <w:rFonts w:ascii="標楷體" w:eastAsia="標楷體" w:hAnsi="標楷體" w:cs="Arial" w:hint="eastAsia"/>
          <w:sz w:val="32"/>
          <w:szCs w:val="32"/>
        </w:rPr>
        <w:t>技巧</w:t>
      </w:r>
      <w:r w:rsidRPr="00DF0C65">
        <w:rPr>
          <w:rFonts w:ascii="標楷體" w:eastAsia="標楷體" w:hAnsi="標楷體" w:cs="Arial" w:hint="eastAsia"/>
          <w:sz w:val="32"/>
          <w:szCs w:val="32"/>
        </w:rPr>
        <w:t>工作坊－</w:t>
      </w:r>
    </w:p>
    <w:p w:rsidR="000E68CC" w:rsidRPr="001F3AF6" w:rsidRDefault="000E68CC" w:rsidP="000E68CC">
      <w:pPr>
        <w:adjustRightInd w:val="0"/>
        <w:snapToGrid w:val="0"/>
        <w:spacing w:line="560" w:lineRule="exact"/>
        <w:rPr>
          <w:rFonts w:eastAsia="標楷體"/>
          <w:b/>
        </w:rPr>
      </w:pPr>
      <w:r w:rsidRPr="001F3AF6">
        <w:rPr>
          <w:rFonts w:eastAsia="標楷體"/>
          <w:b/>
        </w:rPr>
        <w:t>一、依據：</w:t>
      </w:r>
      <w:r w:rsidRPr="00254451">
        <w:rPr>
          <w:rFonts w:ascii="Arial" w:eastAsia="標楷體" w:hAnsi="Arial" w:cs="Arial"/>
          <w:bCs/>
          <w:kern w:val="0"/>
          <w:szCs w:val="24"/>
        </w:rPr>
        <w:t>彰化縣</w:t>
      </w:r>
      <w:proofErr w:type="gramStart"/>
      <w:r w:rsidRPr="00254451">
        <w:rPr>
          <w:rFonts w:ascii="Arial" w:eastAsia="標楷體" w:hAnsi="Arial" w:cs="Arial"/>
          <w:bCs/>
          <w:kern w:val="0"/>
          <w:szCs w:val="24"/>
        </w:rPr>
        <w:t>10</w:t>
      </w:r>
      <w:r w:rsidR="00224124">
        <w:rPr>
          <w:rFonts w:ascii="Arial" w:eastAsia="標楷體" w:hAnsi="Arial" w:cs="Arial" w:hint="eastAsia"/>
          <w:bCs/>
          <w:kern w:val="0"/>
          <w:szCs w:val="24"/>
        </w:rPr>
        <w:t>5</w:t>
      </w:r>
      <w:proofErr w:type="gramEnd"/>
      <w:r w:rsidRPr="00254451">
        <w:rPr>
          <w:rFonts w:ascii="Arial" w:eastAsia="標楷體" w:hAnsi="Arial" w:cs="Arial"/>
          <w:bCs/>
          <w:kern w:val="0"/>
          <w:szCs w:val="24"/>
        </w:rPr>
        <w:t>年度</w:t>
      </w:r>
      <w:r>
        <w:rPr>
          <w:rFonts w:ascii="Arial" w:eastAsia="標楷體" w:hAnsi="Arial" w:cs="Arial" w:hint="eastAsia"/>
          <w:bCs/>
          <w:kern w:val="0"/>
          <w:szCs w:val="24"/>
        </w:rPr>
        <w:t>彰化縣</w:t>
      </w:r>
      <w:r w:rsidRPr="00254451">
        <w:rPr>
          <w:rFonts w:ascii="Arial" w:eastAsia="標楷體" w:hAnsi="Arial" w:cs="Arial"/>
          <w:bCs/>
          <w:kern w:val="0"/>
          <w:szCs w:val="24"/>
        </w:rPr>
        <w:t>國際教育</w:t>
      </w:r>
      <w:r>
        <w:rPr>
          <w:rFonts w:ascii="Arial" w:eastAsia="標楷體" w:hAnsi="Arial" w:cs="Arial" w:hint="eastAsia"/>
          <w:bCs/>
          <w:kern w:val="0"/>
          <w:szCs w:val="24"/>
        </w:rPr>
        <w:t>任務學校工作</w:t>
      </w:r>
      <w:r w:rsidRPr="00254451">
        <w:rPr>
          <w:rFonts w:ascii="Arial" w:eastAsia="標楷體" w:hAnsi="Arial" w:cs="Arial"/>
          <w:bCs/>
          <w:kern w:val="0"/>
          <w:szCs w:val="24"/>
        </w:rPr>
        <w:t>計畫</w:t>
      </w:r>
    </w:p>
    <w:p w:rsidR="000E68CC" w:rsidRPr="001F3AF6" w:rsidRDefault="000E68CC" w:rsidP="000E68CC">
      <w:pPr>
        <w:adjustRightInd w:val="0"/>
        <w:snapToGrid w:val="0"/>
        <w:spacing w:line="560" w:lineRule="exact"/>
        <w:rPr>
          <w:rFonts w:eastAsia="標楷體"/>
          <w:b/>
        </w:rPr>
      </w:pPr>
      <w:r w:rsidRPr="001F3AF6">
        <w:rPr>
          <w:rFonts w:eastAsia="標楷體"/>
          <w:b/>
        </w:rPr>
        <w:t>二、目的：</w:t>
      </w:r>
      <w:bookmarkStart w:id="0" w:name="_GoBack"/>
      <w:bookmarkEnd w:id="0"/>
    </w:p>
    <w:p w:rsidR="000E68CC" w:rsidRPr="001F3AF6" w:rsidRDefault="000E68CC" w:rsidP="000E68CC">
      <w:pPr>
        <w:adjustRightInd w:val="0"/>
        <w:snapToGrid w:val="0"/>
        <w:spacing w:line="560" w:lineRule="exact"/>
        <w:rPr>
          <w:rFonts w:eastAsia="標楷體"/>
        </w:rPr>
      </w:pPr>
      <w:r w:rsidRPr="001F3AF6">
        <w:rPr>
          <w:rFonts w:eastAsia="標楷體"/>
        </w:rPr>
        <w:t xml:space="preserve">    (</w:t>
      </w:r>
      <w:r w:rsidRPr="001F3AF6">
        <w:rPr>
          <w:rFonts w:eastAsia="標楷體"/>
        </w:rPr>
        <w:t>一</w:t>
      </w:r>
      <w:proofErr w:type="gramStart"/>
      <w:r w:rsidRPr="001F3AF6">
        <w:rPr>
          <w:rFonts w:eastAsia="標楷體"/>
        </w:rPr>
        <w:t>）</w:t>
      </w:r>
      <w:proofErr w:type="gramEnd"/>
      <w:r w:rsidRPr="001F3AF6">
        <w:rPr>
          <w:rFonts w:eastAsia="標楷體" w:hint="eastAsia"/>
        </w:rPr>
        <w:t>鼓勵教育人員了解國際教育</w:t>
      </w:r>
      <w:r w:rsidR="003E0BC5">
        <w:rPr>
          <w:rFonts w:eastAsia="標楷體" w:hint="eastAsia"/>
        </w:rPr>
        <w:t>如何融入英語教學，</w:t>
      </w:r>
      <w:proofErr w:type="gramStart"/>
      <w:r w:rsidR="003E0BC5">
        <w:rPr>
          <w:rFonts w:eastAsia="標楷體" w:hint="eastAsia"/>
        </w:rPr>
        <w:t>俾</w:t>
      </w:r>
      <w:proofErr w:type="gramEnd"/>
      <w:r w:rsidR="003E0BC5">
        <w:rPr>
          <w:rFonts w:eastAsia="標楷體" w:hint="eastAsia"/>
        </w:rPr>
        <w:t>利</w:t>
      </w:r>
      <w:r w:rsidRPr="001F3AF6">
        <w:rPr>
          <w:rFonts w:eastAsia="標楷體" w:hint="eastAsia"/>
        </w:rPr>
        <w:t>未來於中小學推動</w:t>
      </w:r>
      <w:r>
        <w:rPr>
          <w:rFonts w:eastAsia="標楷體" w:hint="eastAsia"/>
        </w:rPr>
        <w:t>國際教育</w:t>
      </w:r>
      <w:r w:rsidRPr="001F3AF6">
        <w:rPr>
          <w:rFonts w:eastAsia="標楷體"/>
        </w:rPr>
        <w:t>。</w:t>
      </w:r>
    </w:p>
    <w:p w:rsidR="000E68CC" w:rsidRDefault="000E68CC" w:rsidP="000E68CC">
      <w:pPr>
        <w:adjustRightInd w:val="0"/>
        <w:snapToGrid w:val="0"/>
        <w:spacing w:line="560" w:lineRule="exact"/>
        <w:rPr>
          <w:rFonts w:eastAsia="標楷體"/>
        </w:rPr>
      </w:pPr>
      <w:r w:rsidRPr="001F3AF6">
        <w:rPr>
          <w:rFonts w:eastAsia="標楷體"/>
        </w:rPr>
        <w:tab/>
        <w:t>(</w:t>
      </w:r>
      <w:r w:rsidRPr="001F3AF6">
        <w:rPr>
          <w:rFonts w:eastAsia="標楷體"/>
        </w:rPr>
        <w:t>二</w:t>
      </w:r>
      <w:proofErr w:type="gramStart"/>
      <w:r w:rsidRPr="001F3AF6">
        <w:rPr>
          <w:rFonts w:eastAsia="標楷體"/>
        </w:rPr>
        <w:t>）</w:t>
      </w:r>
      <w:proofErr w:type="gramEnd"/>
      <w:r w:rsidR="003E0BC5">
        <w:rPr>
          <w:rFonts w:eastAsia="標楷體" w:hint="eastAsia"/>
        </w:rPr>
        <w:t>希冀透過實務工作坊培養本縣具備英語教學融入國際教育</w:t>
      </w:r>
      <w:r>
        <w:rPr>
          <w:rFonts w:eastAsia="標楷體" w:hint="eastAsia"/>
        </w:rPr>
        <w:t>課程</w:t>
      </w:r>
      <w:r w:rsidR="003E0BC5">
        <w:rPr>
          <w:rFonts w:eastAsia="標楷體" w:hint="eastAsia"/>
        </w:rPr>
        <w:t>規劃執行</w:t>
      </w:r>
      <w:r>
        <w:rPr>
          <w:rFonts w:eastAsia="標楷體" w:hint="eastAsia"/>
        </w:rPr>
        <w:t>能力人員。</w:t>
      </w:r>
    </w:p>
    <w:p w:rsidR="000E68CC" w:rsidRPr="00C80DD2" w:rsidRDefault="000E68CC" w:rsidP="000E68CC">
      <w:pPr>
        <w:adjustRightInd w:val="0"/>
        <w:snapToGrid w:val="0"/>
        <w:spacing w:line="560" w:lineRule="exact"/>
        <w:rPr>
          <w:rFonts w:eastAsia="標楷體"/>
        </w:rPr>
      </w:pPr>
      <w:r>
        <w:rPr>
          <w:rFonts w:eastAsia="標楷體" w:hint="eastAsia"/>
        </w:rPr>
        <w:tab/>
      </w:r>
      <w:r w:rsidRPr="001F3AF6">
        <w:rPr>
          <w:rFonts w:eastAsia="標楷體"/>
        </w:rPr>
        <w:t>(</w:t>
      </w:r>
      <w:r>
        <w:rPr>
          <w:rFonts w:eastAsia="標楷體" w:hint="eastAsia"/>
        </w:rPr>
        <w:t>三</w:t>
      </w:r>
      <w:proofErr w:type="gramStart"/>
      <w:r w:rsidRPr="001F3AF6">
        <w:rPr>
          <w:rFonts w:eastAsia="標楷體"/>
        </w:rPr>
        <w:t>）</w:t>
      </w:r>
      <w:proofErr w:type="gramEnd"/>
      <w:r>
        <w:rPr>
          <w:rFonts w:eastAsia="標楷體" w:hint="eastAsia"/>
        </w:rPr>
        <w:t>鼓勵設計國際教育</w:t>
      </w:r>
      <w:r w:rsidR="003E0BC5">
        <w:rPr>
          <w:rFonts w:eastAsia="標楷體" w:hint="eastAsia"/>
        </w:rPr>
        <w:t>融入英語</w:t>
      </w:r>
      <w:proofErr w:type="gramStart"/>
      <w:r w:rsidR="003E0BC5">
        <w:rPr>
          <w:rFonts w:eastAsia="標楷體" w:hint="eastAsia"/>
        </w:rPr>
        <w:t>教學</w:t>
      </w:r>
      <w:r>
        <w:rPr>
          <w:rFonts w:eastAsia="標楷體" w:hint="eastAsia"/>
        </w:rPr>
        <w:t>教學</w:t>
      </w:r>
      <w:proofErr w:type="gramEnd"/>
      <w:r>
        <w:rPr>
          <w:rFonts w:eastAsia="標楷體" w:hint="eastAsia"/>
        </w:rPr>
        <w:t>方案，建立資料庫，</w:t>
      </w:r>
      <w:proofErr w:type="gramStart"/>
      <w:r>
        <w:rPr>
          <w:rFonts w:eastAsia="標楷體" w:hint="eastAsia"/>
        </w:rPr>
        <w:t>俾</w:t>
      </w:r>
      <w:proofErr w:type="gramEnd"/>
      <w:r>
        <w:rPr>
          <w:rFonts w:eastAsia="標楷體" w:hint="eastAsia"/>
        </w:rPr>
        <w:t>利資源共享及成果推廣。</w:t>
      </w:r>
    </w:p>
    <w:p w:rsidR="000E68CC" w:rsidRPr="001F3AF6" w:rsidRDefault="000E68CC" w:rsidP="000E68CC">
      <w:pPr>
        <w:adjustRightInd w:val="0"/>
        <w:snapToGrid w:val="0"/>
        <w:spacing w:line="560" w:lineRule="exact"/>
        <w:rPr>
          <w:rFonts w:eastAsia="標楷體"/>
          <w:b/>
        </w:rPr>
      </w:pPr>
      <w:r w:rsidRPr="001F3AF6">
        <w:rPr>
          <w:rFonts w:eastAsia="標楷體"/>
          <w:b/>
        </w:rPr>
        <w:t>三、辦理單位：</w:t>
      </w:r>
    </w:p>
    <w:p w:rsidR="000E68CC" w:rsidRPr="001F3AF6" w:rsidRDefault="000E68CC" w:rsidP="000E68CC">
      <w:pPr>
        <w:adjustRightInd w:val="0"/>
        <w:snapToGrid w:val="0"/>
        <w:spacing w:line="560" w:lineRule="exact"/>
        <w:rPr>
          <w:rFonts w:eastAsia="標楷體"/>
        </w:rPr>
      </w:pPr>
      <w:r w:rsidRPr="001F3AF6">
        <w:rPr>
          <w:rFonts w:eastAsia="標楷體"/>
        </w:rPr>
        <w:tab/>
        <w:t>(</w:t>
      </w:r>
      <w:proofErr w:type="gramStart"/>
      <w:r w:rsidRPr="001F3AF6">
        <w:rPr>
          <w:rFonts w:eastAsia="標楷體"/>
        </w:rPr>
        <w:t>一</w:t>
      </w:r>
      <w:proofErr w:type="gramEnd"/>
      <w:r w:rsidRPr="001F3AF6">
        <w:rPr>
          <w:rFonts w:eastAsia="標楷體"/>
        </w:rPr>
        <w:t>)</w:t>
      </w:r>
      <w:r w:rsidRPr="001F3AF6">
        <w:rPr>
          <w:rFonts w:eastAsia="標楷體"/>
        </w:rPr>
        <w:t>主辦單位：彰化縣政府</w:t>
      </w:r>
    </w:p>
    <w:p w:rsidR="000E68CC" w:rsidRPr="00380CC2" w:rsidRDefault="000E68CC" w:rsidP="000E68CC">
      <w:pPr>
        <w:adjustRightInd w:val="0"/>
        <w:snapToGrid w:val="0"/>
        <w:spacing w:line="560" w:lineRule="exact"/>
        <w:rPr>
          <w:rFonts w:ascii="標楷體" w:eastAsia="標楷體" w:hAnsi="標楷體"/>
        </w:rPr>
      </w:pPr>
      <w:r w:rsidRPr="001F3AF6">
        <w:rPr>
          <w:rFonts w:eastAsia="標楷體"/>
        </w:rPr>
        <w:tab/>
        <w:t>(</w:t>
      </w:r>
      <w:r w:rsidRPr="001F3AF6">
        <w:rPr>
          <w:rFonts w:eastAsia="標楷體"/>
        </w:rPr>
        <w:t>二</w:t>
      </w:r>
      <w:r w:rsidRPr="001F3AF6">
        <w:rPr>
          <w:rFonts w:eastAsia="標楷體"/>
        </w:rPr>
        <w:t>)</w:t>
      </w:r>
      <w:r w:rsidRPr="001F3AF6">
        <w:rPr>
          <w:rFonts w:eastAsia="標楷體"/>
        </w:rPr>
        <w:t>承辦單位：</w:t>
      </w:r>
      <w:r>
        <w:rPr>
          <w:rFonts w:ascii="標楷體" w:eastAsia="標楷體" w:hAnsi="標楷體" w:hint="eastAsia"/>
        </w:rPr>
        <w:t>僑信</w:t>
      </w:r>
      <w:r w:rsidRPr="001F3AF6">
        <w:rPr>
          <w:rFonts w:eastAsia="標楷體"/>
        </w:rPr>
        <w:t>國小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彰化縣國際教育暨英語教學資源中心</w:t>
      </w:r>
      <w:r>
        <w:rPr>
          <w:rFonts w:eastAsia="標楷體" w:hint="eastAsia"/>
        </w:rPr>
        <w:t>)</w:t>
      </w:r>
    </w:p>
    <w:p w:rsidR="000E68CC" w:rsidRDefault="00394C8E" w:rsidP="000E68CC">
      <w:pPr>
        <w:adjustRightInd w:val="0"/>
        <w:snapToGrid w:val="0"/>
        <w:spacing w:line="560" w:lineRule="exact"/>
        <w:rPr>
          <w:rFonts w:ascii="Arial" w:eastAsia="標楷體" w:hAnsi="Arial" w:cs="Arial"/>
          <w:b/>
        </w:rPr>
      </w:pPr>
      <w:r>
        <w:rPr>
          <w:rFonts w:ascii="Arial" w:eastAsia="標楷體" w:cs="Arial" w:hint="eastAsia"/>
          <w:b/>
        </w:rPr>
        <w:t>四</w:t>
      </w:r>
      <w:r w:rsidR="000E68CC" w:rsidRPr="001F3AF6">
        <w:rPr>
          <w:rFonts w:ascii="Arial" w:eastAsia="標楷體" w:cs="Arial"/>
          <w:b/>
        </w:rPr>
        <w:t>、研習</w:t>
      </w:r>
      <w:r w:rsidR="000E68CC">
        <w:rPr>
          <w:rFonts w:ascii="Arial" w:eastAsia="標楷體" w:cs="Arial" w:hint="eastAsia"/>
          <w:b/>
        </w:rPr>
        <w:t>對象與</w:t>
      </w:r>
      <w:r w:rsidR="000E68CC" w:rsidRPr="001F3AF6">
        <w:rPr>
          <w:rFonts w:ascii="Arial" w:eastAsia="標楷體" w:cs="Arial"/>
          <w:b/>
        </w:rPr>
        <w:t>時間</w:t>
      </w:r>
      <w:r w:rsidR="000E68CC" w:rsidRPr="001F3AF6">
        <w:rPr>
          <w:rFonts w:ascii="Arial" w:eastAsia="標楷體" w:hAnsi="Arial" w:cs="Arial"/>
          <w:b/>
        </w:rPr>
        <w:t>：</w:t>
      </w:r>
      <w:r w:rsidR="000E68CC">
        <w:rPr>
          <w:rFonts w:ascii="Arial" w:eastAsia="標楷體" w:hAnsi="Arial" w:cs="Arial" w:hint="eastAsia"/>
          <w:b/>
        </w:rPr>
        <w:t xml:space="preserve"> </w:t>
      </w:r>
    </w:p>
    <w:p w:rsidR="000E68CC" w:rsidRPr="00335B09" w:rsidRDefault="000E68CC" w:rsidP="000E68CC">
      <w:pPr>
        <w:adjustRightInd w:val="0"/>
        <w:snapToGrid w:val="0"/>
        <w:spacing w:line="560" w:lineRule="exact"/>
        <w:rPr>
          <w:rFonts w:ascii="Arial" w:eastAsia="標楷體" w:hAnsi="Arial" w:cs="Arial"/>
          <w:b/>
          <w:color w:val="FF0000"/>
        </w:rPr>
      </w:pPr>
      <w:r>
        <w:rPr>
          <w:rFonts w:ascii="Arial" w:eastAsia="標楷體" w:hAnsi="Arial" w:cs="Arial" w:hint="eastAsia"/>
          <w:b/>
        </w:rPr>
        <w:t xml:space="preserve">    </w:t>
      </w:r>
      <w:r>
        <w:rPr>
          <w:rFonts w:ascii="Arial" w:eastAsia="標楷體" w:hAnsi="Arial" w:cs="Arial" w:hint="eastAsia"/>
          <w:b/>
        </w:rPr>
        <w:t>對象</w:t>
      </w:r>
      <w:r>
        <w:rPr>
          <w:rFonts w:ascii="Arial" w:eastAsia="標楷體" w:hAnsi="Arial" w:cs="Arial" w:hint="eastAsia"/>
          <w:b/>
        </w:rPr>
        <w:t xml:space="preserve">: </w:t>
      </w:r>
      <w:r w:rsidRPr="00E60052">
        <w:rPr>
          <w:rFonts w:ascii="Arial" w:eastAsia="標楷體" w:hAnsi="Arial" w:cs="Arial" w:hint="eastAsia"/>
        </w:rPr>
        <w:t>彰化縣國</w:t>
      </w:r>
      <w:r w:rsidR="003E0BC5">
        <w:rPr>
          <w:rFonts w:ascii="Arial" w:eastAsia="標楷體" w:hAnsi="Arial" w:cs="Arial" w:hint="eastAsia"/>
        </w:rPr>
        <w:t>民</w:t>
      </w:r>
      <w:r w:rsidRPr="00E60052">
        <w:rPr>
          <w:rFonts w:ascii="Arial" w:eastAsia="標楷體" w:hAnsi="Arial" w:cs="Arial" w:hint="eastAsia"/>
        </w:rPr>
        <w:t>中</w:t>
      </w:r>
      <w:r w:rsidR="003E0BC5">
        <w:rPr>
          <w:rFonts w:ascii="Arial" w:eastAsia="標楷體" w:hAnsi="Arial" w:cs="Arial" w:hint="eastAsia"/>
        </w:rPr>
        <w:t>學與國民</w:t>
      </w:r>
      <w:r w:rsidRPr="00E60052">
        <w:rPr>
          <w:rFonts w:ascii="Arial" w:eastAsia="標楷體" w:hAnsi="Arial" w:cs="Arial" w:hint="eastAsia"/>
        </w:rPr>
        <w:t>小學</w:t>
      </w:r>
      <w:r w:rsidR="003E0BC5">
        <w:rPr>
          <w:rFonts w:ascii="Arial" w:eastAsia="標楷體" w:hAnsi="Arial" w:cs="Arial" w:hint="eastAsia"/>
        </w:rPr>
        <w:t>英語</w:t>
      </w:r>
      <w:r w:rsidR="003E0BC5" w:rsidRPr="00E60052">
        <w:rPr>
          <w:rFonts w:ascii="Arial" w:eastAsia="標楷體" w:hAnsi="Arial" w:cs="Arial" w:hint="eastAsia"/>
        </w:rPr>
        <w:t>教師</w:t>
      </w:r>
      <w:r w:rsidR="007F5E6B">
        <w:rPr>
          <w:rFonts w:ascii="Arial" w:eastAsia="標楷體" w:hAnsi="Arial" w:cs="Arial" w:hint="eastAsia"/>
        </w:rPr>
        <w:t>。</w:t>
      </w:r>
      <w:r w:rsidR="003E0BC5" w:rsidRPr="00335B09">
        <w:rPr>
          <w:rFonts w:ascii="Arial" w:eastAsia="標楷體" w:hAnsi="Arial" w:cs="Arial"/>
          <w:b/>
          <w:color w:val="FF0000"/>
        </w:rPr>
        <w:t xml:space="preserve"> </w:t>
      </w:r>
    </w:p>
    <w:p w:rsidR="00594F3E" w:rsidRPr="007F5E6B" w:rsidRDefault="000E68CC" w:rsidP="00594F3E">
      <w:pPr>
        <w:adjustRightInd w:val="0"/>
        <w:snapToGrid w:val="0"/>
        <w:spacing w:line="560" w:lineRule="exact"/>
        <w:rPr>
          <w:rFonts w:ascii="Arial" w:eastAsia="標楷體" w:hAnsi="Arial" w:cs="Arial"/>
        </w:rPr>
      </w:pPr>
      <w:r w:rsidRPr="006841DF">
        <w:rPr>
          <w:rFonts w:ascii="Arial" w:eastAsia="標楷體" w:hAnsi="Arial" w:cs="Arial"/>
        </w:rPr>
        <w:t xml:space="preserve">    </w:t>
      </w:r>
      <w:r w:rsidRPr="006841DF">
        <w:rPr>
          <w:rFonts w:ascii="Arial" w:eastAsia="標楷體" w:hAnsi="Arial" w:cs="Arial"/>
          <w:b/>
        </w:rPr>
        <w:t>時間</w:t>
      </w:r>
      <w:r w:rsidRPr="006841DF">
        <w:rPr>
          <w:rFonts w:ascii="Arial" w:eastAsia="標楷體" w:hAnsi="Arial" w:cs="Arial"/>
          <w:b/>
        </w:rPr>
        <w:t xml:space="preserve">: </w:t>
      </w:r>
      <w:r w:rsidR="007F5E6B" w:rsidRPr="007F5E6B">
        <w:rPr>
          <w:rFonts w:ascii="Arial" w:eastAsia="標楷體" w:hAnsi="Arial" w:cs="Arial" w:hint="eastAsia"/>
        </w:rPr>
        <w:t>9</w:t>
      </w:r>
      <w:r w:rsidR="007F5E6B" w:rsidRPr="007F5E6B">
        <w:rPr>
          <w:rFonts w:ascii="Arial" w:eastAsia="標楷體" w:hAnsi="Arial" w:cs="Arial" w:hint="eastAsia"/>
        </w:rPr>
        <w:t>月</w:t>
      </w:r>
      <w:r w:rsidR="007F5E6B" w:rsidRPr="007F5E6B">
        <w:rPr>
          <w:rFonts w:ascii="Arial" w:eastAsia="標楷體" w:hAnsi="Arial" w:cs="Arial" w:hint="eastAsia"/>
        </w:rPr>
        <w:t>21</w:t>
      </w:r>
      <w:r w:rsidR="007F5E6B" w:rsidRPr="007F5E6B">
        <w:rPr>
          <w:rFonts w:ascii="Arial" w:eastAsia="標楷體" w:hAnsi="Arial" w:cs="Arial" w:hint="eastAsia"/>
        </w:rPr>
        <w:t>日、</w:t>
      </w:r>
      <w:r w:rsidR="007F5E6B" w:rsidRPr="007F5E6B">
        <w:rPr>
          <w:rFonts w:ascii="Arial" w:eastAsia="標楷體" w:hAnsi="Arial" w:cs="Arial" w:hint="eastAsia"/>
        </w:rPr>
        <w:t>9</w:t>
      </w:r>
      <w:r w:rsidR="007F5E6B" w:rsidRPr="007F5E6B">
        <w:rPr>
          <w:rFonts w:ascii="Arial" w:eastAsia="標楷體" w:hAnsi="Arial" w:cs="Arial" w:hint="eastAsia"/>
        </w:rPr>
        <w:t>月</w:t>
      </w:r>
      <w:r w:rsidR="007F5E6B" w:rsidRPr="007F5E6B">
        <w:rPr>
          <w:rFonts w:ascii="Arial" w:eastAsia="標楷體" w:hAnsi="Arial" w:cs="Arial" w:hint="eastAsia"/>
        </w:rPr>
        <w:t>28</w:t>
      </w:r>
      <w:r w:rsidR="007F5E6B" w:rsidRPr="007F5E6B">
        <w:rPr>
          <w:rFonts w:ascii="Arial" w:eastAsia="標楷體" w:hAnsi="Arial" w:cs="Arial" w:hint="eastAsia"/>
        </w:rPr>
        <w:t>日與</w:t>
      </w:r>
      <w:r w:rsidR="007F5E6B" w:rsidRPr="007F5E6B">
        <w:rPr>
          <w:rFonts w:ascii="Arial" w:eastAsia="標楷體" w:hAnsi="Arial" w:cs="Arial" w:hint="eastAsia"/>
        </w:rPr>
        <w:t>10</w:t>
      </w:r>
      <w:r w:rsidR="007F5E6B" w:rsidRPr="007F5E6B">
        <w:rPr>
          <w:rFonts w:ascii="Arial" w:eastAsia="標楷體" w:hAnsi="Arial" w:cs="Arial" w:hint="eastAsia"/>
        </w:rPr>
        <w:t>月</w:t>
      </w:r>
      <w:r w:rsidR="007F5E6B" w:rsidRPr="007F5E6B">
        <w:rPr>
          <w:rFonts w:ascii="Arial" w:eastAsia="標楷體" w:hAnsi="Arial" w:cs="Arial" w:hint="eastAsia"/>
        </w:rPr>
        <w:t>5</w:t>
      </w:r>
      <w:r w:rsidR="007F5E6B" w:rsidRPr="007F5E6B">
        <w:rPr>
          <w:rFonts w:ascii="Arial" w:eastAsia="標楷體" w:hAnsi="Arial" w:cs="Arial" w:hint="eastAsia"/>
        </w:rPr>
        <w:t>日共三場次。</w:t>
      </w:r>
      <w:r w:rsidR="003E0BC5" w:rsidRPr="007F5E6B">
        <w:rPr>
          <w:rFonts w:ascii="Arial" w:eastAsia="標楷體" w:hAnsi="Arial" w:cs="Arial" w:hint="eastAsia"/>
        </w:rPr>
        <w:t>每場次辦理時間為</w:t>
      </w:r>
      <w:r w:rsidR="003E0BC5" w:rsidRPr="007F5E6B">
        <w:rPr>
          <w:rFonts w:ascii="Arial" w:eastAsia="標楷體" w:hAnsi="Arial" w:cs="Arial" w:hint="eastAsia"/>
        </w:rPr>
        <w:t>13:00~17:00</w:t>
      </w:r>
      <w:r w:rsidR="00237618" w:rsidRPr="007F5E6B">
        <w:rPr>
          <w:rFonts w:ascii="Arial" w:eastAsia="標楷體" w:hAnsi="Arial" w:cs="Arial" w:hint="eastAsia"/>
        </w:rPr>
        <w:t>。</w:t>
      </w:r>
    </w:p>
    <w:p w:rsidR="00394C8E" w:rsidRPr="007F5E6B" w:rsidRDefault="00394C8E" w:rsidP="00394C8E">
      <w:pPr>
        <w:adjustRightInd w:val="0"/>
        <w:snapToGrid w:val="0"/>
        <w:spacing w:line="560" w:lineRule="exact"/>
        <w:rPr>
          <w:rFonts w:ascii="Arial" w:eastAsia="標楷體" w:hAnsi="Arial" w:cs="Arial"/>
        </w:rPr>
      </w:pPr>
      <w:r>
        <w:rPr>
          <w:rFonts w:eastAsia="標楷體" w:hAnsi="標楷體" w:hint="eastAsia"/>
          <w:b/>
        </w:rPr>
        <w:t>五</w:t>
      </w:r>
      <w:r w:rsidRPr="001F3AF6">
        <w:rPr>
          <w:rFonts w:eastAsia="標楷體" w:hAnsi="標楷體"/>
          <w:b/>
        </w:rPr>
        <w:t>、研習地點：</w:t>
      </w:r>
      <w:r w:rsidRPr="007F5E6B">
        <w:rPr>
          <w:rFonts w:ascii="Arial" w:eastAsia="標楷體" w:hAnsi="Arial" w:cs="Arial"/>
        </w:rPr>
        <w:t>9</w:t>
      </w:r>
      <w:r w:rsidRPr="007F5E6B">
        <w:rPr>
          <w:rFonts w:ascii="Arial" w:eastAsia="標楷體" w:hAnsi="Arial" w:cs="Arial"/>
        </w:rPr>
        <w:t>月</w:t>
      </w:r>
      <w:r w:rsidRPr="007F5E6B">
        <w:rPr>
          <w:rFonts w:ascii="Arial" w:eastAsia="標楷體" w:hAnsi="Arial" w:cs="Arial"/>
        </w:rPr>
        <w:t>21</w:t>
      </w:r>
      <w:r w:rsidRPr="007F5E6B">
        <w:rPr>
          <w:rFonts w:ascii="Arial" w:eastAsia="標楷體" w:hAnsi="Arial" w:cs="Arial"/>
        </w:rPr>
        <w:t>日僑信國小、</w:t>
      </w:r>
      <w:r w:rsidRPr="007F5E6B">
        <w:rPr>
          <w:rFonts w:ascii="Arial" w:eastAsia="標楷體" w:hAnsi="Arial" w:cs="Arial"/>
        </w:rPr>
        <w:t>9</w:t>
      </w:r>
      <w:r w:rsidRPr="007F5E6B">
        <w:rPr>
          <w:rFonts w:ascii="Arial" w:eastAsia="標楷體" w:hAnsi="Arial" w:cs="Arial"/>
        </w:rPr>
        <w:t>月</w:t>
      </w:r>
      <w:r w:rsidRPr="007F5E6B">
        <w:rPr>
          <w:rFonts w:ascii="Arial" w:eastAsia="標楷體" w:hAnsi="Arial" w:cs="Arial"/>
        </w:rPr>
        <w:t>28</w:t>
      </w:r>
      <w:r w:rsidRPr="007F5E6B">
        <w:rPr>
          <w:rFonts w:ascii="Arial" w:eastAsia="標楷體" w:hAnsi="Arial" w:cs="Arial"/>
        </w:rPr>
        <w:t>日民生國小、</w:t>
      </w:r>
      <w:r w:rsidRPr="007F5E6B">
        <w:rPr>
          <w:rFonts w:ascii="Arial" w:eastAsia="標楷體" w:hAnsi="Arial" w:cs="Arial"/>
        </w:rPr>
        <w:t>10</w:t>
      </w:r>
      <w:r w:rsidRPr="007F5E6B">
        <w:rPr>
          <w:rFonts w:ascii="Arial" w:eastAsia="標楷體" w:hAnsi="Arial" w:cs="Arial"/>
        </w:rPr>
        <w:t>月</w:t>
      </w:r>
      <w:r w:rsidR="00274AAD">
        <w:rPr>
          <w:rFonts w:ascii="Arial" w:eastAsia="標楷體" w:hAnsi="Arial" w:cs="Arial" w:hint="eastAsia"/>
        </w:rPr>
        <w:t>12</w:t>
      </w:r>
      <w:r w:rsidR="00806EE7">
        <w:rPr>
          <w:rFonts w:ascii="Arial" w:eastAsia="標楷體" w:hAnsi="Arial" w:cs="Arial"/>
        </w:rPr>
        <w:t>日</w:t>
      </w:r>
      <w:r w:rsidR="00806EE7">
        <w:rPr>
          <w:rFonts w:ascii="Arial" w:eastAsia="標楷體" w:hAnsi="Arial" w:cs="Arial" w:hint="eastAsia"/>
          <w:color w:val="FF0000"/>
        </w:rPr>
        <w:t>民生</w:t>
      </w:r>
      <w:r w:rsidRPr="007F5E6B">
        <w:rPr>
          <w:rFonts w:ascii="Arial" w:eastAsia="標楷體" w:hAnsi="Arial" w:cs="Arial"/>
        </w:rPr>
        <w:t>國小。</w:t>
      </w:r>
    </w:p>
    <w:p w:rsidR="00594F3E" w:rsidRPr="006841DF" w:rsidRDefault="00394C8E" w:rsidP="00594F3E">
      <w:pPr>
        <w:adjustRightInd w:val="0"/>
        <w:snapToGrid w:val="0"/>
        <w:spacing w:line="560" w:lineRule="exact"/>
        <w:ind w:left="1562" w:hangingChars="650" w:hanging="1562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b/>
        </w:rPr>
        <w:t>六</w:t>
      </w:r>
      <w:r w:rsidR="000E68CC" w:rsidRPr="006841DF">
        <w:rPr>
          <w:rFonts w:ascii="Arial" w:eastAsia="標楷體" w:hAnsi="Arial" w:cs="Arial"/>
          <w:b/>
        </w:rPr>
        <w:t>、參加人數：</w:t>
      </w:r>
      <w:r w:rsidR="001D539D">
        <w:rPr>
          <w:rFonts w:ascii="Arial" w:eastAsia="標楷體" w:hAnsi="Arial" w:cs="Arial" w:hint="eastAsia"/>
        </w:rPr>
        <w:t>每場</w:t>
      </w:r>
      <w:r w:rsidR="000E68CC" w:rsidRPr="006841DF">
        <w:rPr>
          <w:rFonts w:ascii="Arial" w:eastAsia="標楷體" w:hAnsi="Arial" w:cs="Arial"/>
        </w:rPr>
        <w:t>上限</w:t>
      </w:r>
      <w:r w:rsidR="00FC270A" w:rsidRPr="006841DF">
        <w:rPr>
          <w:rFonts w:ascii="Arial" w:eastAsia="標楷體" w:hAnsi="Arial" w:cs="Arial"/>
        </w:rPr>
        <w:t>20</w:t>
      </w:r>
      <w:r w:rsidR="000E68CC" w:rsidRPr="006841DF">
        <w:rPr>
          <w:rFonts w:ascii="Arial" w:eastAsia="標楷體" w:hAnsi="Arial" w:cs="Arial"/>
        </w:rPr>
        <w:t>人</w:t>
      </w:r>
      <w:r w:rsidR="00594F3E">
        <w:rPr>
          <w:rFonts w:ascii="Arial" w:eastAsia="標楷體" w:hAnsi="Arial" w:cs="Arial" w:hint="eastAsia"/>
        </w:rPr>
        <w:t>，</w:t>
      </w:r>
      <w:r w:rsidR="00594F3E" w:rsidRPr="006841DF">
        <w:rPr>
          <w:rFonts w:ascii="Arial" w:eastAsia="標楷體" w:hAnsi="Arial" w:cs="Arial"/>
        </w:rPr>
        <w:t>研習者</w:t>
      </w:r>
      <w:r w:rsidR="00594F3E">
        <w:rPr>
          <w:rFonts w:ascii="Arial" w:eastAsia="標楷體" w:hAnsi="Arial" w:cs="Arial" w:hint="eastAsia"/>
        </w:rPr>
        <w:t>每場次</w:t>
      </w:r>
      <w:r w:rsidR="00594F3E" w:rsidRPr="006841DF">
        <w:rPr>
          <w:rFonts w:ascii="Arial" w:eastAsia="標楷體" w:hAnsi="Arial" w:cs="Arial"/>
        </w:rPr>
        <w:t>核予</w:t>
      </w:r>
      <w:r w:rsidR="007F5E6B">
        <w:rPr>
          <w:rFonts w:ascii="Arial" w:eastAsia="標楷體" w:hAnsi="Arial" w:cs="Arial" w:hint="eastAsia"/>
        </w:rPr>
        <w:t>4</w:t>
      </w:r>
      <w:r w:rsidR="00594F3E" w:rsidRPr="006841DF">
        <w:rPr>
          <w:rFonts w:ascii="Arial" w:eastAsia="標楷體" w:hAnsi="Arial" w:cs="Arial"/>
        </w:rPr>
        <w:t>小時研習時數。</w:t>
      </w:r>
    </w:p>
    <w:p w:rsidR="000E68CC" w:rsidRPr="006841DF" w:rsidRDefault="000E68CC" w:rsidP="000E68CC">
      <w:pPr>
        <w:adjustRightInd w:val="0"/>
        <w:snapToGrid w:val="0"/>
        <w:spacing w:line="560" w:lineRule="exact"/>
        <w:ind w:left="1560" w:hangingChars="650" w:hanging="1560"/>
        <w:rPr>
          <w:rFonts w:ascii="Arial" w:eastAsia="標楷體" w:cs="Arial"/>
          <w:szCs w:val="24"/>
        </w:rPr>
      </w:pPr>
      <w:r w:rsidRPr="006841DF">
        <w:rPr>
          <w:rFonts w:ascii="Arial" w:eastAsia="標楷體" w:cs="Arial" w:hint="eastAsia"/>
          <w:szCs w:val="24"/>
        </w:rPr>
        <w:t xml:space="preserve">              </w:t>
      </w:r>
      <w:r w:rsidRPr="006841DF">
        <w:rPr>
          <w:rFonts w:ascii="標楷體" w:eastAsia="標楷體" w:hAnsi="標楷體" w:hint="eastAsia"/>
          <w:szCs w:val="24"/>
        </w:rPr>
        <w:t>請學校惠予所屬參加人員公(差)假。</w:t>
      </w:r>
    </w:p>
    <w:p w:rsidR="00515D39" w:rsidRDefault="00515D39" w:rsidP="000E68CC">
      <w:pPr>
        <w:adjustRightInd w:val="0"/>
        <w:snapToGrid w:val="0"/>
        <w:spacing w:line="560" w:lineRule="exact"/>
        <w:rPr>
          <w:rFonts w:eastAsia="標楷體"/>
          <w:b/>
        </w:rPr>
      </w:pPr>
    </w:p>
    <w:p w:rsidR="00515D39" w:rsidRDefault="00515D39" w:rsidP="000E68CC">
      <w:pPr>
        <w:adjustRightInd w:val="0"/>
        <w:snapToGrid w:val="0"/>
        <w:spacing w:line="560" w:lineRule="exact"/>
        <w:rPr>
          <w:rFonts w:eastAsia="標楷體"/>
          <w:b/>
        </w:rPr>
      </w:pPr>
    </w:p>
    <w:p w:rsidR="00515D39" w:rsidRPr="00515D39" w:rsidRDefault="00515D39" w:rsidP="000E68CC">
      <w:pPr>
        <w:adjustRightInd w:val="0"/>
        <w:snapToGrid w:val="0"/>
        <w:spacing w:line="560" w:lineRule="exact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研習內容於背面</w:t>
      </w:r>
      <w:r>
        <w:rPr>
          <w:rFonts w:eastAsia="標楷體" w:hint="eastAsia"/>
          <w:b/>
        </w:rPr>
        <w:t>)</w:t>
      </w:r>
    </w:p>
    <w:p w:rsidR="00515D39" w:rsidRDefault="00515D39" w:rsidP="000E68CC">
      <w:pPr>
        <w:adjustRightInd w:val="0"/>
        <w:snapToGrid w:val="0"/>
        <w:spacing w:line="560" w:lineRule="exact"/>
        <w:rPr>
          <w:rFonts w:eastAsia="標楷體"/>
          <w:b/>
        </w:rPr>
      </w:pPr>
    </w:p>
    <w:p w:rsidR="00515D39" w:rsidRDefault="00515D39" w:rsidP="000E68CC">
      <w:pPr>
        <w:adjustRightInd w:val="0"/>
        <w:snapToGrid w:val="0"/>
        <w:spacing w:line="560" w:lineRule="exact"/>
        <w:rPr>
          <w:rFonts w:eastAsia="標楷體"/>
          <w:b/>
        </w:rPr>
      </w:pPr>
    </w:p>
    <w:p w:rsidR="00515D39" w:rsidRDefault="00515D39" w:rsidP="000E68CC">
      <w:pPr>
        <w:adjustRightInd w:val="0"/>
        <w:snapToGrid w:val="0"/>
        <w:spacing w:line="560" w:lineRule="exact"/>
        <w:rPr>
          <w:rFonts w:eastAsia="標楷體"/>
          <w:b/>
        </w:rPr>
      </w:pPr>
    </w:p>
    <w:p w:rsidR="00515D39" w:rsidRDefault="00515D39" w:rsidP="000E68CC">
      <w:pPr>
        <w:adjustRightInd w:val="0"/>
        <w:snapToGrid w:val="0"/>
        <w:spacing w:line="560" w:lineRule="exact"/>
        <w:rPr>
          <w:rFonts w:eastAsia="標楷體"/>
          <w:b/>
        </w:rPr>
      </w:pPr>
    </w:p>
    <w:p w:rsidR="00515D39" w:rsidRDefault="00515D39" w:rsidP="000E68CC">
      <w:pPr>
        <w:adjustRightInd w:val="0"/>
        <w:snapToGrid w:val="0"/>
        <w:spacing w:line="560" w:lineRule="exact"/>
        <w:rPr>
          <w:rFonts w:eastAsia="標楷體"/>
          <w:b/>
        </w:rPr>
      </w:pPr>
    </w:p>
    <w:p w:rsidR="000E68CC" w:rsidRDefault="000E68CC" w:rsidP="000E68CC">
      <w:pPr>
        <w:adjustRightInd w:val="0"/>
        <w:snapToGrid w:val="0"/>
        <w:spacing w:line="560" w:lineRule="exact"/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七</w:t>
      </w:r>
      <w:r>
        <w:rPr>
          <w:rFonts w:eastAsia="標楷體"/>
          <w:b/>
        </w:rPr>
        <w:t>、研習</w:t>
      </w:r>
      <w:r>
        <w:rPr>
          <w:rFonts w:eastAsia="標楷體" w:hint="eastAsia"/>
          <w:b/>
        </w:rPr>
        <w:t>內容</w:t>
      </w:r>
      <w:r w:rsidRPr="001F3AF6">
        <w:rPr>
          <w:rFonts w:eastAsia="標楷體"/>
          <w:b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6239"/>
        <w:gridCol w:w="2551"/>
      </w:tblGrid>
      <w:tr w:rsidR="00394C8E" w:rsidRPr="000D1D3F" w:rsidTr="00394C8E">
        <w:trPr>
          <w:trHeight w:hRule="exact" w:val="567"/>
        </w:trPr>
        <w:tc>
          <w:tcPr>
            <w:tcW w:w="957" w:type="dxa"/>
            <w:shd w:val="clear" w:color="auto" w:fill="auto"/>
            <w:vAlign w:val="center"/>
          </w:tcPr>
          <w:p w:rsidR="00394C8E" w:rsidRPr="00DB6492" w:rsidRDefault="00394C8E" w:rsidP="002B574F">
            <w:pPr>
              <w:adjustRightInd w:val="0"/>
              <w:snapToGrid w:val="0"/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B649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394C8E" w:rsidRPr="00DB6492" w:rsidRDefault="00394C8E" w:rsidP="002B574F">
            <w:pPr>
              <w:adjustRightInd w:val="0"/>
              <w:snapToGrid w:val="0"/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B649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4C8E" w:rsidRPr="00DB6492" w:rsidRDefault="00394C8E" w:rsidP="002B574F">
            <w:pPr>
              <w:adjustRightInd w:val="0"/>
              <w:snapToGrid w:val="0"/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B649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講師</w:t>
            </w:r>
          </w:p>
        </w:tc>
      </w:tr>
      <w:tr w:rsidR="00394C8E" w:rsidRPr="0030622F" w:rsidTr="00394C8E">
        <w:tc>
          <w:tcPr>
            <w:tcW w:w="957" w:type="dxa"/>
            <w:shd w:val="clear" w:color="auto" w:fill="auto"/>
            <w:vAlign w:val="center"/>
          </w:tcPr>
          <w:p w:rsidR="00394C8E" w:rsidRPr="00DB6492" w:rsidRDefault="00394C8E" w:rsidP="002A58FE">
            <w:pPr>
              <w:adjustRightInd w:val="0"/>
              <w:snapToGrid w:val="0"/>
              <w:spacing w:line="5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9</w:t>
            </w:r>
            <w:r w:rsidRPr="00DB6492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</w:p>
          <w:p w:rsidR="00394C8E" w:rsidRDefault="00394C8E" w:rsidP="002A58FE">
            <w:pPr>
              <w:adjustRightInd w:val="0"/>
              <w:snapToGrid w:val="0"/>
              <w:spacing w:line="5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21</w:t>
            </w:r>
            <w:r w:rsidRPr="00DB6492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  <w:r w:rsidR="00EB1CF8">
              <w:rPr>
                <w:rFonts w:ascii="微軟正黑體" w:eastAsia="微軟正黑體" w:hAnsi="微軟正黑體" w:hint="eastAsia"/>
                <w:b/>
                <w:szCs w:val="24"/>
              </w:rPr>
              <w:t>(週三)</w:t>
            </w:r>
          </w:p>
          <w:p w:rsidR="00394C8E" w:rsidRPr="0030622F" w:rsidRDefault="00394C8E" w:rsidP="002A58FE">
            <w:pPr>
              <w:adjustRightInd w:val="0"/>
              <w:snapToGrid w:val="0"/>
              <w:spacing w:line="5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僑信國小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394C8E" w:rsidRPr="0030622F" w:rsidRDefault="00394C8E" w:rsidP="002A58FE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>Topic: English games to match learning objectives</w:t>
            </w:r>
          </w:p>
          <w:p w:rsidR="00394C8E" w:rsidRPr="0030622F" w:rsidRDefault="00394C8E" w:rsidP="002A58FE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>(1) Fresh approaches to traditional games</w:t>
            </w:r>
          </w:p>
          <w:p w:rsidR="00394C8E" w:rsidRPr="0030622F" w:rsidRDefault="00394C8E" w:rsidP="002A58FE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>(2) New ideas for classroom games</w:t>
            </w:r>
          </w:p>
          <w:p w:rsidR="00394C8E" w:rsidRPr="0030622F" w:rsidRDefault="00394C8E" w:rsidP="002A58FE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>(3) Whole class games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4C8E" w:rsidRPr="00F73FA9" w:rsidRDefault="00394C8E" w:rsidP="002A58FE">
            <w:pPr>
              <w:adjustRightInd w:val="0"/>
              <w:snapToGrid w:val="0"/>
              <w:spacing w:line="5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F73FA9">
              <w:rPr>
                <w:rFonts w:ascii="Arial" w:eastAsia="標楷體" w:hAnsi="Arial" w:cs="Arial"/>
                <w:szCs w:val="24"/>
              </w:rPr>
              <w:t>彰化縣僑信國小外師</w:t>
            </w:r>
          </w:p>
          <w:p w:rsidR="00394C8E" w:rsidRPr="0030622F" w:rsidRDefault="00394C8E" w:rsidP="002A58FE">
            <w:pPr>
              <w:adjustRightInd w:val="0"/>
              <w:snapToGrid w:val="0"/>
              <w:spacing w:line="5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73FA9">
              <w:rPr>
                <w:rFonts w:ascii="Arial" w:eastAsia="標楷體" w:hAnsi="Arial" w:cs="Arial"/>
                <w:szCs w:val="24"/>
              </w:rPr>
              <w:t>Adrian Winter</w:t>
            </w:r>
          </w:p>
        </w:tc>
      </w:tr>
      <w:tr w:rsidR="00394C8E" w:rsidRPr="0030622F" w:rsidTr="00394C8E">
        <w:tc>
          <w:tcPr>
            <w:tcW w:w="957" w:type="dxa"/>
            <w:shd w:val="clear" w:color="auto" w:fill="auto"/>
            <w:vAlign w:val="center"/>
          </w:tcPr>
          <w:p w:rsidR="00394C8E" w:rsidRPr="00DB6492" w:rsidRDefault="00394C8E" w:rsidP="0030622F">
            <w:pPr>
              <w:adjustRightInd w:val="0"/>
              <w:snapToGrid w:val="0"/>
              <w:spacing w:line="5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9</w:t>
            </w:r>
            <w:r w:rsidRPr="00DB6492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</w:p>
          <w:p w:rsidR="00394C8E" w:rsidRDefault="00394C8E" w:rsidP="0030622F">
            <w:pPr>
              <w:adjustRightInd w:val="0"/>
              <w:snapToGrid w:val="0"/>
              <w:spacing w:line="5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28</w:t>
            </w:r>
            <w:r w:rsidRPr="00DB6492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</w:p>
          <w:p w:rsidR="00EB1CF8" w:rsidRDefault="00EB1CF8" w:rsidP="0030622F">
            <w:pPr>
              <w:adjustRightInd w:val="0"/>
              <w:snapToGrid w:val="0"/>
              <w:spacing w:line="5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(週三)</w:t>
            </w:r>
          </w:p>
          <w:p w:rsidR="00EB1CF8" w:rsidRPr="0030622F" w:rsidRDefault="00EB1CF8" w:rsidP="0030622F">
            <w:pPr>
              <w:adjustRightInd w:val="0"/>
              <w:snapToGrid w:val="0"/>
              <w:spacing w:line="5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民生國小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394C8E" w:rsidRPr="0030622F" w:rsidRDefault="00394C8E" w:rsidP="0030622F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>
              <w:rPr>
                <w:rFonts w:ascii="Arial" w:hAnsi="Arial" w:cs="Arial" w:hint="eastAsia"/>
                <w:color w:val="222222"/>
                <w:kern w:val="0"/>
                <w:szCs w:val="24"/>
              </w:rPr>
              <w:t xml:space="preserve">Topic: </w:t>
            </w:r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>Using technology for presentation, games and activ</w:t>
            </w:r>
            <w:r>
              <w:rPr>
                <w:rFonts w:ascii="Arial" w:hAnsi="Arial" w:cs="Arial"/>
                <w:color w:val="222222"/>
                <w:kern w:val="0"/>
                <w:szCs w:val="24"/>
              </w:rPr>
              <w:t xml:space="preserve">ities. </w:t>
            </w:r>
          </w:p>
          <w:p w:rsidR="00394C8E" w:rsidRPr="0030622F" w:rsidRDefault="00394C8E" w:rsidP="0030622F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>
              <w:rPr>
                <w:rFonts w:ascii="Arial" w:hAnsi="Arial" w:cs="Arial" w:hint="eastAsia"/>
                <w:color w:val="222222"/>
                <w:kern w:val="0"/>
                <w:szCs w:val="24"/>
              </w:rPr>
              <w:t>(</w:t>
            </w:r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 xml:space="preserve">1) Creating </w:t>
            </w:r>
            <w:proofErr w:type="spellStart"/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>Powerpoints</w:t>
            </w:r>
            <w:proofErr w:type="spellEnd"/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 xml:space="preserve"> presentations and </w:t>
            </w:r>
            <w:proofErr w:type="spellStart"/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>Powerpoint</w:t>
            </w:r>
            <w:proofErr w:type="spellEnd"/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 xml:space="preserve"> books.</w:t>
            </w:r>
          </w:p>
          <w:p w:rsidR="00394C8E" w:rsidRPr="0030622F" w:rsidRDefault="00394C8E" w:rsidP="0030622F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>
              <w:rPr>
                <w:rFonts w:ascii="Arial" w:hAnsi="Arial" w:cs="Arial" w:hint="eastAsia"/>
                <w:color w:val="222222"/>
                <w:kern w:val="0"/>
                <w:szCs w:val="24"/>
              </w:rPr>
              <w:t>(</w:t>
            </w:r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>2) Fast and simple sound / picture and video creation and editing.</w:t>
            </w:r>
          </w:p>
          <w:p w:rsidR="00394C8E" w:rsidRPr="0030622F" w:rsidRDefault="00394C8E" w:rsidP="0030622F">
            <w:pPr>
              <w:widowControl/>
              <w:shd w:val="clear" w:color="auto" w:fill="FFFFFF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222222"/>
                <w:kern w:val="0"/>
                <w:szCs w:val="24"/>
              </w:rPr>
              <w:t>(</w:t>
            </w:r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 xml:space="preserve">3) Using </w:t>
            </w:r>
            <w:proofErr w:type="spellStart"/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>Powerpoint</w:t>
            </w:r>
            <w:proofErr w:type="spellEnd"/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 xml:space="preserve"> for games and activities.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4C8E" w:rsidRPr="00F73FA9" w:rsidRDefault="00394C8E" w:rsidP="008A726A">
            <w:pPr>
              <w:adjustRightInd w:val="0"/>
              <w:snapToGrid w:val="0"/>
              <w:spacing w:line="5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F73FA9">
              <w:rPr>
                <w:rFonts w:ascii="Arial" w:eastAsia="標楷體" w:hAnsi="Arial" w:cs="Arial"/>
                <w:szCs w:val="24"/>
              </w:rPr>
              <w:t>彰化縣民生國小外師</w:t>
            </w:r>
          </w:p>
          <w:p w:rsidR="00394C8E" w:rsidRPr="00F73FA9" w:rsidRDefault="00394C8E" w:rsidP="008A726A">
            <w:pPr>
              <w:adjustRightInd w:val="0"/>
              <w:snapToGrid w:val="0"/>
              <w:spacing w:line="5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F73FA9">
              <w:rPr>
                <w:rFonts w:ascii="Arial" w:eastAsia="標楷體" w:hAnsi="Arial" w:cs="Arial"/>
                <w:szCs w:val="24"/>
              </w:rPr>
              <w:t>Martin Brown</w:t>
            </w:r>
          </w:p>
        </w:tc>
      </w:tr>
      <w:tr w:rsidR="00394C8E" w:rsidRPr="0030622F" w:rsidTr="00394C8E">
        <w:tc>
          <w:tcPr>
            <w:tcW w:w="957" w:type="dxa"/>
            <w:shd w:val="clear" w:color="auto" w:fill="auto"/>
            <w:vAlign w:val="center"/>
          </w:tcPr>
          <w:p w:rsidR="00394C8E" w:rsidRPr="00DB6492" w:rsidRDefault="00394C8E" w:rsidP="0030622F">
            <w:pPr>
              <w:adjustRightInd w:val="0"/>
              <w:snapToGrid w:val="0"/>
              <w:spacing w:line="5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  <w:r w:rsidRPr="00DB6492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</w:p>
          <w:p w:rsidR="00394C8E" w:rsidRDefault="00274AAD" w:rsidP="0030622F">
            <w:pPr>
              <w:adjustRightInd w:val="0"/>
              <w:snapToGrid w:val="0"/>
              <w:spacing w:line="5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12</w:t>
            </w:r>
            <w:r w:rsidR="00394C8E" w:rsidRPr="00DB6492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</w:p>
          <w:p w:rsidR="00EB1CF8" w:rsidRDefault="00EB1CF8" w:rsidP="0030622F">
            <w:pPr>
              <w:adjustRightInd w:val="0"/>
              <w:snapToGrid w:val="0"/>
              <w:spacing w:line="5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(週三)</w:t>
            </w:r>
          </w:p>
          <w:p w:rsidR="00806EE7" w:rsidRDefault="00806EE7" w:rsidP="0030622F">
            <w:pPr>
              <w:adjustRightInd w:val="0"/>
              <w:snapToGrid w:val="0"/>
              <w:spacing w:line="560" w:lineRule="exact"/>
              <w:jc w:val="center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民生</w:t>
            </w:r>
          </w:p>
          <w:p w:rsidR="00EB1CF8" w:rsidRPr="0030622F" w:rsidRDefault="00EB1CF8" w:rsidP="0030622F">
            <w:pPr>
              <w:adjustRightInd w:val="0"/>
              <w:snapToGrid w:val="0"/>
              <w:spacing w:line="5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國小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394C8E" w:rsidRPr="0030622F" w:rsidRDefault="00394C8E" w:rsidP="0030622F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>Topic: Motivating Students with Table Games </w:t>
            </w:r>
          </w:p>
          <w:p w:rsidR="00394C8E" w:rsidRPr="0030622F" w:rsidRDefault="00394C8E" w:rsidP="0030622F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</w:p>
          <w:p w:rsidR="00394C8E" w:rsidRPr="0030622F" w:rsidRDefault="00394C8E" w:rsidP="0030622F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>
              <w:rPr>
                <w:rFonts w:ascii="Arial" w:hAnsi="Arial" w:cs="Arial" w:hint="eastAsia"/>
                <w:color w:val="222222"/>
                <w:kern w:val="0"/>
                <w:szCs w:val="24"/>
              </w:rPr>
              <w:t xml:space="preserve">(1) </w:t>
            </w:r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 xml:space="preserve">Exploring classic table games (teachers will play and become familiar with rules of Scrabble, Word Dice, </w:t>
            </w:r>
            <w:proofErr w:type="spellStart"/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>Cardline</w:t>
            </w:r>
            <w:proofErr w:type="spellEnd"/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 xml:space="preserve">, </w:t>
            </w:r>
            <w:proofErr w:type="spellStart"/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>Rumikub</w:t>
            </w:r>
            <w:proofErr w:type="spellEnd"/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 xml:space="preserve">, </w:t>
            </w:r>
            <w:proofErr w:type="spellStart"/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>Banagrams</w:t>
            </w:r>
            <w:proofErr w:type="spellEnd"/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>, etc.)</w:t>
            </w:r>
          </w:p>
          <w:p w:rsidR="00394C8E" w:rsidRPr="0030622F" w:rsidRDefault="00394C8E" w:rsidP="0030622F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</w:p>
          <w:p w:rsidR="00394C8E" w:rsidRPr="0030622F" w:rsidRDefault="00394C8E" w:rsidP="0030622F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>
              <w:rPr>
                <w:rFonts w:ascii="Arial" w:hAnsi="Arial" w:cs="Arial" w:hint="eastAsia"/>
                <w:color w:val="222222"/>
                <w:kern w:val="0"/>
                <w:szCs w:val="24"/>
              </w:rPr>
              <w:t xml:space="preserve">(2) </w:t>
            </w:r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>Adapting table games for your learning objectives (learn how to change the rules for different levels and apply specific vocabulary or target skills)</w:t>
            </w:r>
          </w:p>
          <w:p w:rsidR="00394C8E" w:rsidRPr="0030622F" w:rsidRDefault="00394C8E" w:rsidP="0030622F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</w:p>
          <w:p w:rsidR="00394C8E" w:rsidRPr="0030622F" w:rsidRDefault="00394C8E" w:rsidP="0030622F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>
              <w:rPr>
                <w:rFonts w:ascii="Arial" w:hAnsi="Arial" w:cs="Arial" w:hint="eastAsia"/>
                <w:color w:val="222222"/>
                <w:kern w:val="0"/>
                <w:szCs w:val="24"/>
              </w:rPr>
              <w:t xml:space="preserve">(3) </w:t>
            </w:r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 xml:space="preserve">Creating a new table game (teachers can choose a practical topic for their own classes and make a model table game from scratch, then teachers can play </w:t>
            </w:r>
            <w:proofErr w:type="spellStart"/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>each others</w:t>
            </w:r>
            <w:proofErr w:type="spellEnd"/>
            <w:r w:rsidRPr="0030622F">
              <w:rPr>
                <w:rFonts w:ascii="Arial" w:hAnsi="Arial" w:cs="Arial"/>
                <w:color w:val="222222"/>
                <w:kern w:val="0"/>
                <w:szCs w:val="24"/>
              </w:rPr>
              <w:t xml:space="preserve"> table games)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4C8E" w:rsidRPr="00F73FA9" w:rsidRDefault="00394C8E" w:rsidP="008A726A">
            <w:pPr>
              <w:adjustRightInd w:val="0"/>
              <w:snapToGrid w:val="0"/>
              <w:spacing w:line="5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F73FA9">
              <w:rPr>
                <w:rFonts w:ascii="Arial" w:eastAsia="標楷體" w:hAnsi="Arial" w:cs="Arial"/>
                <w:szCs w:val="24"/>
              </w:rPr>
              <w:t>彰化縣新港國小外師</w:t>
            </w:r>
          </w:p>
          <w:p w:rsidR="00394C8E" w:rsidRPr="0030622F" w:rsidRDefault="00394C8E" w:rsidP="008A726A">
            <w:pPr>
              <w:adjustRightInd w:val="0"/>
              <w:snapToGrid w:val="0"/>
              <w:spacing w:line="5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73FA9">
              <w:rPr>
                <w:rFonts w:ascii="Arial" w:eastAsia="標楷體" w:hAnsi="Arial" w:cs="Arial"/>
                <w:szCs w:val="24"/>
              </w:rPr>
              <w:t>Lauren Cryer</w:t>
            </w:r>
          </w:p>
        </w:tc>
      </w:tr>
    </w:tbl>
    <w:p w:rsidR="000E68CC" w:rsidRPr="001F3AF6" w:rsidRDefault="000E68CC" w:rsidP="000E68CC">
      <w:pPr>
        <w:adjustRightInd w:val="0"/>
        <w:snapToGrid w:val="0"/>
        <w:spacing w:line="560" w:lineRule="exact"/>
        <w:rPr>
          <w:rFonts w:eastAsia="標楷體"/>
        </w:rPr>
      </w:pPr>
      <w:r>
        <w:rPr>
          <w:rFonts w:eastAsia="標楷體" w:hint="eastAsia"/>
          <w:b/>
        </w:rPr>
        <w:t>八</w:t>
      </w:r>
      <w:r w:rsidRPr="001F3AF6">
        <w:rPr>
          <w:rFonts w:eastAsia="標楷體"/>
          <w:b/>
        </w:rPr>
        <w:t>、</w:t>
      </w:r>
      <w:r w:rsidRPr="001F3AF6">
        <w:rPr>
          <w:rFonts w:eastAsia="標楷體"/>
        </w:rPr>
        <w:t>經費：本活動所需經費由教育部</w:t>
      </w:r>
      <w:r>
        <w:rPr>
          <w:rFonts w:eastAsia="標楷體" w:hint="eastAsia"/>
        </w:rPr>
        <w:t>國際教育任務學校</w:t>
      </w:r>
      <w:r w:rsidRPr="001F3AF6">
        <w:rPr>
          <w:rFonts w:eastAsia="標楷體"/>
        </w:rPr>
        <w:t>計</w:t>
      </w:r>
      <w:r w:rsidRPr="001F3AF6">
        <w:rPr>
          <w:rFonts w:eastAsia="標楷體" w:hint="eastAsia"/>
        </w:rPr>
        <w:t>畫</w:t>
      </w:r>
      <w:r>
        <w:rPr>
          <w:rFonts w:eastAsia="標楷體"/>
        </w:rPr>
        <w:t>補助</w:t>
      </w:r>
      <w:r w:rsidRPr="001F3AF6">
        <w:rPr>
          <w:rFonts w:eastAsia="標楷體"/>
        </w:rPr>
        <w:t>。</w:t>
      </w:r>
    </w:p>
    <w:p w:rsidR="000E68CC" w:rsidRPr="001F3AF6" w:rsidRDefault="000E68CC" w:rsidP="000E68CC">
      <w:pPr>
        <w:adjustRightInd w:val="0"/>
        <w:snapToGrid w:val="0"/>
        <w:spacing w:line="560" w:lineRule="exact"/>
        <w:rPr>
          <w:rFonts w:eastAsia="標楷體"/>
        </w:rPr>
      </w:pPr>
      <w:r>
        <w:rPr>
          <w:rFonts w:eastAsia="標楷體" w:hint="eastAsia"/>
          <w:b/>
        </w:rPr>
        <w:t>九</w:t>
      </w:r>
      <w:r w:rsidRPr="001F3AF6">
        <w:rPr>
          <w:rFonts w:eastAsia="標楷體"/>
          <w:b/>
        </w:rPr>
        <w:t>、</w:t>
      </w:r>
      <w:r w:rsidRPr="001F3AF6">
        <w:rPr>
          <w:rFonts w:eastAsia="標楷體"/>
        </w:rPr>
        <w:t>獎勵：辦理本項活動有功人員，報請縣府獎勵。</w:t>
      </w:r>
    </w:p>
    <w:p w:rsidR="00015E2A" w:rsidRDefault="000E68CC" w:rsidP="000E68CC">
      <w:pPr>
        <w:adjustRightInd w:val="0"/>
        <w:snapToGrid w:val="0"/>
        <w:spacing w:line="560" w:lineRule="exact"/>
        <w:rPr>
          <w:rFonts w:eastAsia="標楷體"/>
        </w:rPr>
      </w:pPr>
      <w:r w:rsidRPr="001F3AF6">
        <w:rPr>
          <w:rFonts w:eastAsia="標楷體"/>
          <w:b/>
        </w:rPr>
        <w:t>十、</w:t>
      </w:r>
      <w:r w:rsidRPr="001F3AF6">
        <w:rPr>
          <w:rFonts w:eastAsia="標楷體"/>
        </w:rPr>
        <w:t>本計畫呈縣府核可後實施，修正時亦同。</w:t>
      </w:r>
    </w:p>
    <w:sectPr w:rsidR="00015E2A" w:rsidSect="00A0088B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DD" w:rsidRDefault="005A03DD" w:rsidP="00677E26">
      <w:r>
        <w:separator/>
      </w:r>
    </w:p>
  </w:endnote>
  <w:endnote w:type="continuationSeparator" w:id="0">
    <w:p w:rsidR="005A03DD" w:rsidRDefault="005A03DD" w:rsidP="0067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1805"/>
      <w:docPartObj>
        <w:docPartGallery w:val="Page Numbers (Bottom of Page)"/>
        <w:docPartUnique/>
      </w:docPartObj>
    </w:sdtPr>
    <w:sdtEndPr/>
    <w:sdtContent>
      <w:p w:rsidR="008A726A" w:rsidRDefault="008A726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F99" w:rsidRPr="00341F9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8A726A" w:rsidRDefault="008A72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DD" w:rsidRDefault="005A03DD" w:rsidP="00677E26">
      <w:r>
        <w:separator/>
      </w:r>
    </w:p>
  </w:footnote>
  <w:footnote w:type="continuationSeparator" w:id="0">
    <w:p w:rsidR="005A03DD" w:rsidRDefault="005A03DD" w:rsidP="00677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7760"/>
    <w:multiLevelType w:val="hybridMultilevel"/>
    <w:tmpl w:val="0876E7FE"/>
    <w:lvl w:ilvl="0" w:tplc="22464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8617E7"/>
    <w:multiLevelType w:val="hybridMultilevel"/>
    <w:tmpl w:val="0B2CED4E"/>
    <w:lvl w:ilvl="0" w:tplc="8402B45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B9F6708"/>
    <w:multiLevelType w:val="hybridMultilevel"/>
    <w:tmpl w:val="2B3CF850"/>
    <w:lvl w:ilvl="0" w:tplc="F0DCA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40656A"/>
    <w:multiLevelType w:val="hybridMultilevel"/>
    <w:tmpl w:val="87ECEF60"/>
    <w:lvl w:ilvl="0" w:tplc="270EC606">
      <w:start w:val="6"/>
      <w:numFmt w:val="bullet"/>
      <w:lvlText w:val="★"/>
      <w:lvlJc w:val="left"/>
      <w:pPr>
        <w:ind w:left="60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>
    <w:nsid w:val="2E5F40F9"/>
    <w:multiLevelType w:val="hybridMultilevel"/>
    <w:tmpl w:val="FE48A3A2"/>
    <w:lvl w:ilvl="0" w:tplc="0338B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E92C48"/>
    <w:multiLevelType w:val="hybridMultilevel"/>
    <w:tmpl w:val="23EC5ED0"/>
    <w:lvl w:ilvl="0" w:tplc="B552B1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8223A2"/>
    <w:multiLevelType w:val="hybridMultilevel"/>
    <w:tmpl w:val="6BBC906E"/>
    <w:lvl w:ilvl="0" w:tplc="71C40686">
      <w:start w:val="1"/>
      <w:numFmt w:val="taiwaneseCountingThousand"/>
      <w:lvlText w:val="%1、"/>
      <w:lvlJc w:val="left"/>
      <w:pPr>
        <w:ind w:left="1000" w:hanging="720"/>
      </w:pPr>
      <w:rPr>
        <w:rFonts w:cs="Times New Roman"/>
        <w:color w:val="auto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425BE0"/>
    <w:multiLevelType w:val="hybridMultilevel"/>
    <w:tmpl w:val="2F1A5A3E"/>
    <w:lvl w:ilvl="0" w:tplc="1550EB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354A88"/>
    <w:multiLevelType w:val="hybridMultilevel"/>
    <w:tmpl w:val="1CB801BC"/>
    <w:lvl w:ilvl="0" w:tplc="59A816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8C5847"/>
    <w:multiLevelType w:val="hybridMultilevel"/>
    <w:tmpl w:val="6BBC906E"/>
    <w:lvl w:ilvl="0" w:tplc="71C40686">
      <w:start w:val="1"/>
      <w:numFmt w:val="taiwaneseCountingThousand"/>
      <w:lvlText w:val="%1、"/>
      <w:lvlJc w:val="left"/>
      <w:pPr>
        <w:ind w:left="1000" w:hanging="720"/>
      </w:pPr>
      <w:rPr>
        <w:rFonts w:cs="Times New Roman"/>
        <w:color w:val="auto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4AE43BB"/>
    <w:multiLevelType w:val="hybridMultilevel"/>
    <w:tmpl w:val="B930068E"/>
    <w:lvl w:ilvl="0" w:tplc="B2200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46FAA0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6D96059"/>
    <w:multiLevelType w:val="hybridMultilevel"/>
    <w:tmpl w:val="5E4025E4"/>
    <w:lvl w:ilvl="0" w:tplc="7D3C0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476AC9"/>
    <w:multiLevelType w:val="hybridMultilevel"/>
    <w:tmpl w:val="CAC460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4855F9"/>
    <w:multiLevelType w:val="hybridMultilevel"/>
    <w:tmpl w:val="B100C7BA"/>
    <w:lvl w:ilvl="0" w:tplc="1C8CA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2740A2"/>
    <w:multiLevelType w:val="hybridMultilevel"/>
    <w:tmpl w:val="BDDA02B8"/>
    <w:lvl w:ilvl="0" w:tplc="84204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1A933DA"/>
    <w:multiLevelType w:val="hybridMultilevel"/>
    <w:tmpl w:val="1D98BD54"/>
    <w:lvl w:ilvl="0" w:tplc="2264B7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2"/>
  </w:num>
  <w:num w:numId="7">
    <w:abstractNumId w:val="1"/>
  </w:num>
  <w:num w:numId="8">
    <w:abstractNumId w:val="14"/>
  </w:num>
  <w:num w:numId="9">
    <w:abstractNumId w:val="10"/>
  </w:num>
  <w:num w:numId="10">
    <w:abstractNumId w:val="2"/>
  </w:num>
  <w:num w:numId="11">
    <w:abstractNumId w:val="5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8B"/>
    <w:rsid w:val="00007185"/>
    <w:rsid w:val="00015E2A"/>
    <w:rsid w:val="000243C9"/>
    <w:rsid w:val="000307FD"/>
    <w:rsid w:val="00033B69"/>
    <w:rsid w:val="000438C2"/>
    <w:rsid w:val="00063AF4"/>
    <w:rsid w:val="000A7CF9"/>
    <w:rsid w:val="000B7145"/>
    <w:rsid w:val="000C2CF9"/>
    <w:rsid w:val="000C393C"/>
    <w:rsid w:val="000D2934"/>
    <w:rsid w:val="000E5C0E"/>
    <w:rsid w:val="000E68CC"/>
    <w:rsid w:val="001235AB"/>
    <w:rsid w:val="001236A7"/>
    <w:rsid w:val="00126DC8"/>
    <w:rsid w:val="001367F8"/>
    <w:rsid w:val="00145DAF"/>
    <w:rsid w:val="0014679F"/>
    <w:rsid w:val="001620E7"/>
    <w:rsid w:val="00162303"/>
    <w:rsid w:val="00170A3F"/>
    <w:rsid w:val="00170F97"/>
    <w:rsid w:val="001748AB"/>
    <w:rsid w:val="00195C82"/>
    <w:rsid w:val="001A05E7"/>
    <w:rsid w:val="001A31A8"/>
    <w:rsid w:val="001A69AB"/>
    <w:rsid w:val="001C4897"/>
    <w:rsid w:val="001D539D"/>
    <w:rsid w:val="001E29A8"/>
    <w:rsid w:val="001E71DB"/>
    <w:rsid w:val="001F033F"/>
    <w:rsid w:val="001F1B6B"/>
    <w:rsid w:val="001F65A6"/>
    <w:rsid w:val="00213DC7"/>
    <w:rsid w:val="00214041"/>
    <w:rsid w:val="0022109B"/>
    <w:rsid w:val="00223C8F"/>
    <w:rsid w:val="00224124"/>
    <w:rsid w:val="00227C8C"/>
    <w:rsid w:val="00237618"/>
    <w:rsid w:val="0025073D"/>
    <w:rsid w:val="002519C6"/>
    <w:rsid w:val="00255543"/>
    <w:rsid w:val="00267F09"/>
    <w:rsid w:val="00274AAD"/>
    <w:rsid w:val="00276A4C"/>
    <w:rsid w:val="00295F60"/>
    <w:rsid w:val="002A6399"/>
    <w:rsid w:val="002B09E9"/>
    <w:rsid w:val="002B574F"/>
    <w:rsid w:val="002C0942"/>
    <w:rsid w:val="002D3020"/>
    <w:rsid w:val="0030622F"/>
    <w:rsid w:val="00310F83"/>
    <w:rsid w:val="00311FAC"/>
    <w:rsid w:val="003156A6"/>
    <w:rsid w:val="00325BC2"/>
    <w:rsid w:val="00341F99"/>
    <w:rsid w:val="00342044"/>
    <w:rsid w:val="00345C98"/>
    <w:rsid w:val="00370F00"/>
    <w:rsid w:val="003762A2"/>
    <w:rsid w:val="003765BB"/>
    <w:rsid w:val="003827B7"/>
    <w:rsid w:val="003900BB"/>
    <w:rsid w:val="0039462F"/>
    <w:rsid w:val="00394BCA"/>
    <w:rsid w:val="00394C8E"/>
    <w:rsid w:val="003B16D0"/>
    <w:rsid w:val="003B6C5C"/>
    <w:rsid w:val="003D30AE"/>
    <w:rsid w:val="003D5D0A"/>
    <w:rsid w:val="003D61DB"/>
    <w:rsid w:val="003D79A2"/>
    <w:rsid w:val="003E0BC5"/>
    <w:rsid w:val="003F005B"/>
    <w:rsid w:val="003F2312"/>
    <w:rsid w:val="00401BD4"/>
    <w:rsid w:val="00403E44"/>
    <w:rsid w:val="00411EAF"/>
    <w:rsid w:val="004162D7"/>
    <w:rsid w:val="00424F9F"/>
    <w:rsid w:val="004273D2"/>
    <w:rsid w:val="0043108C"/>
    <w:rsid w:val="00431533"/>
    <w:rsid w:val="00465E48"/>
    <w:rsid w:val="00473D73"/>
    <w:rsid w:val="00494143"/>
    <w:rsid w:val="004D6976"/>
    <w:rsid w:val="00515D39"/>
    <w:rsid w:val="00544494"/>
    <w:rsid w:val="00545D15"/>
    <w:rsid w:val="00560F67"/>
    <w:rsid w:val="00561A2B"/>
    <w:rsid w:val="00563F06"/>
    <w:rsid w:val="00580754"/>
    <w:rsid w:val="00594F3E"/>
    <w:rsid w:val="005A03DD"/>
    <w:rsid w:val="005A0983"/>
    <w:rsid w:val="005A148C"/>
    <w:rsid w:val="005D22CA"/>
    <w:rsid w:val="00617804"/>
    <w:rsid w:val="006209F2"/>
    <w:rsid w:val="00635812"/>
    <w:rsid w:val="00636145"/>
    <w:rsid w:val="00647FDA"/>
    <w:rsid w:val="0067187F"/>
    <w:rsid w:val="00677E26"/>
    <w:rsid w:val="006841DF"/>
    <w:rsid w:val="006A3624"/>
    <w:rsid w:val="006B2CE8"/>
    <w:rsid w:val="006D5B5B"/>
    <w:rsid w:val="006D7BAB"/>
    <w:rsid w:val="00701BEE"/>
    <w:rsid w:val="0070740B"/>
    <w:rsid w:val="0070773D"/>
    <w:rsid w:val="007107B4"/>
    <w:rsid w:val="00734CBD"/>
    <w:rsid w:val="0075024D"/>
    <w:rsid w:val="00750275"/>
    <w:rsid w:val="00787669"/>
    <w:rsid w:val="00792667"/>
    <w:rsid w:val="00793D36"/>
    <w:rsid w:val="00796E61"/>
    <w:rsid w:val="007B266F"/>
    <w:rsid w:val="007B79B0"/>
    <w:rsid w:val="007C2D48"/>
    <w:rsid w:val="007C5D2E"/>
    <w:rsid w:val="007E22D7"/>
    <w:rsid w:val="007F57AA"/>
    <w:rsid w:val="007F5E6B"/>
    <w:rsid w:val="00800DD0"/>
    <w:rsid w:val="00802284"/>
    <w:rsid w:val="00804E7E"/>
    <w:rsid w:val="008052B2"/>
    <w:rsid w:val="00806EE7"/>
    <w:rsid w:val="00810B94"/>
    <w:rsid w:val="00813306"/>
    <w:rsid w:val="00821464"/>
    <w:rsid w:val="008236C9"/>
    <w:rsid w:val="008258B3"/>
    <w:rsid w:val="00830B8E"/>
    <w:rsid w:val="008379A4"/>
    <w:rsid w:val="00854F9D"/>
    <w:rsid w:val="00872BCD"/>
    <w:rsid w:val="008A726A"/>
    <w:rsid w:val="008B3EDA"/>
    <w:rsid w:val="008B678B"/>
    <w:rsid w:val="008E3673"/>
    <w:rsid w:val="008F2A7B"/>
    <w:rsid w:val="009033E8"/>
    <w:rsid w:val="00930F7D"/>
    <w:rsid w:val="009427B0"/>
    <w:rsid w:val="00962FD4"/>
    <w:rsid w:val="0097106D"/>
    <w:rsid w:val="009879F2"/>
    <w:rsid w:val="009916CF"/>
    <w:rsid w:val="00993D67"/>
    <w:rsid w:val="009A3DBB"/>
    <w:rsid w:val="009C23B2"/>
    <w:rsid w:val="009F6AB9"/>
    <w:rsid w:val="00A0088B"/>
    <w:rsid w:val="00A26BDE"/>
    <w:rsid w:val="00A27334"/>
    <w:rsid w:val="00A51459"/>
    <w:rsid w:val="00A51F0F"/>
    <w:rsid w:val="00A66993"/>
    <w:rsid w:val="00A83B2F"/>
    <w:rsid w:val="00A87017"/>
    <w:rsid w:val="00AC199C"/>
    <w:rsid w:val="00AC667E"/>
    <w:rsid w:val="00AD1E3A"/>
    <w:rsid w:val="00AD297B"/>
    <w:rsid w:val="00AD5179"/>
    <w:rsid w:val="00AF28A2"/>
    <w:rsid w:val="00AF4F6B"/>
    <w:rsid w:val="00AF735E"/>
    <w:rsid w:val="00B12805"/>
    <w:rsid w:val="00B24106"/>
    <w:rsid w:val="00B24916"/>
    <w:rsid w:val="00B2609F"/>
    <w:rsid w:val="00B27742"/>
    <w:rsid w:val="00B330AC"/>
    <w:rsid w:val="00B33EEB"/>
    <w:rsid w:val="00B9205D"/>
    <w:rsid w:val="00B94E9C"/>
    <w:rsid w:val="00BC3ADC"/>
    <w:rsid w:val="00BC7F40"/>
    <w:rsid w:val="00BD05AC"/>
    <w:rsid w:val="00C13C32"/>
    <w:rsid w:val="00C20DBE"/>
    <w:rsid w:val="00C3657D"/>
    <w:rsid w:val="00C4007B"/>
    <w:rsid w:val="00C4729C"/>
    <w:rsid w:val="00C716AD"/>
    <w:rsid w:val="00C84B08"/>
    <w:rsid w:val="00C84DBD"/>
    <w:rsid w:val="00CA5EE8"/>
    <w:rsid w:val="00CA7D5D"/>
    <w:rsid w:val="00CB6C03"/>
    <w:rsid w:val="00CC758F"/>
    <w:rsid w:val="00CC7F43"/>
    <w:rsid w:val="00CD3A9E"/>
    <w:rsid w:val="00CE5BE7"/>
    <w:rsid w:val="00CF1FF8"/>
    <w:rsid w:val="00D02F27"/>
    <w:rsid w:val="00D0687F"/>
    <w:rsid w:val="00D14CAD"/>
    <w:rsid w:val="00D24BBF"/>
    <w:rsid w:val="00D25686"/>
    <w:rsid w:val="00D321D4"/>
    <w:rsid w:val="00D33865"/>
    <w:rsid w:val="00D343FD"/>
    <w:rsid w:val="00D40A3F"/>
    <w:rsid w:val="00D44EDD"/>
    <w:rsid w:val="00D45B0B"/>
    <w:rsid w:val="00D46EFA"/>
    <w:rsid w:val="00D471E6"/>
    <w:rsid w:val="00D615D6"/>
    <w:rsid w:val="00D76EE4"/>
    <w:rsid w:val="00D91FF1"/>
    <w:rsid w:val="00D92630"/>
    <w:rsid w:val="00D947A5"/>
    <w:rsid w:val="00DA46A9"/>
    <w:rsid w:val="00DA6536"/>
    <w:rsid w:val="00DB4775"/>
    <w:rsid w:val="00DC0754"/>
    <w:rsid w:val="00DC240F"/>
    <w:rsid w:val="00DC7F01"/>
    <w:rsid w:val="00DE305A"/>
    <w:rsid w:val="00DF0C65"/>
    <w:rsid w:val="00DF52F8"/>
    <w:rsid w:val="00E12221"/>
    <w:rsid w:val="00E2163F"/>
    <w:rsid w:val="00E3414B"/>
    <w:rsid w:val="00E36900"/>
    <w:rsid w:val="00E70520"/>
    <w:rsid w:val="00E9517A"/>
    <w:rsid w:val="00E97E02"/>
    <w:rsid w:val="00EB1CF8"/>
    <w:rsid w:val="00EC700D"/>
    <w:rsid w:val="00ED3FC9"/>
    <w:rsid w:val="00EE4F86"/>
    <w:rsid w:val="00EF1157"/>
    <w:rsid w:val="00EF2E37"/>
    <w:rsid w:val="00F35ADF"/>
    <w:rsid w:val="00F5029E"/>
    <w:rsid w:val="00F5711F"/>
    <w:rsid w:val="00F66112"/>
    <w:rsid w:val="00F67DC1"/>
    <w:rsid w:val="00F71F3E"/>
    <w:rsid w:val="00F73FA9"/>
    <w:rsid w:val="00F746BB"/>
    <w:rsid w:val="00F7691F"/>
    <w:rsid w:val="00F9126E"/>
    <w:rsid w:val="00F94B93"/>
    <w:rsid w:val="00FB2A5E"/>
    <w:rsid w:val="00FC270A"/>
    <w:rsid w:val="00FE19C2"/>
    <w:rsid w:val="00FE286A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7E2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7E26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E19C2"/>
    <w:pPr>
      <w:ind w:leftChars="200" w:left="480"/>
    </w:pPr>
  </w:style>
  <w:style w:type="paragraph" w:customStyle="1" w:styleId="4">
    <w:name w:val="樣式4"/>
    <w:basedOn w:val="1"/>
    <w:link w:val="40"/>
    <w:rsid w:val="007F57AA"/>
    <w:pPr>
      <w:widowControl/>
      <w:tabs>
        <w:tab w:val="right" w:leader="dot" w:pos="8296"/>
        <w:tab w:val="left" w:pos="9498"/>
      </w:tabs>
      <w:spacing w:after="100" w:line="300" w:lineRule="exact"/>
      <w:jc w:val="center"/>
    </w:pPr>
    <w:rPr>
      <w:rFonts w:ascii="標楷體" w:eastAsia="標楷體" w:hAnsi="標楷體"/>
      <w:b/>
      <w:kern w:val="0"/>
      <w:sz w:val="28"/>
      <w:szCs w:val="20"/>
      <w:lang w:val="x-none" w:eastAsia="x-none"/>
    </w:rPr>
  </w:style>
  <w:style w:type="character" w:customStyle="1" w:styleId="40">
    <w:name w:val="樣式4 字元"/>
    <w:link w:val="4"/>
    <w:locked/>
    <w:rsid w:val="007F57AA"/>
    <w:rPr>
      <w:rFonts w:ascii="標楷體" w:eastAsia="標楷體" w:hAnsi="標楷體" w:cs="Times New Roman"/>
      <w:b/>
      <w:kern w:val="0"/>
      <w:sz w:val="28"/>
      <w:szCs w:val="20"/>
      <w:lang w:val="x-none" w:eastAsia="x-none"/>
    </w:rPr>
  </w:style>
  <w:style w:type="paragraph" w:styleId="1">
    <w:name w:val="toc 1"/>
    <w:basedOn w:val="a"/>
    <w:next w:val="a"/>
    <w:autoRedefine/>
    <w:uiPriority w:val="39"/>
    <w:semiHidden/>
    <w:unhideWhenUsed/>
    <w:rsid w:val="007F57AA"/>
  </w:style>
  <w:style w:type="paragraph" w:styleId="Web">
    <w:name w:val="Normal (Web)"/>
    <w:basedOn w:val="a"/>
    <w:uiPriority w:val="99"/>
    <w:rsid w:val="000E68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0E68C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170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1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1B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7E2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7E26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E19C2"/>
    <w:pPr>
      <w:ind w:leftChars="200" w:left="480"/>
    </w:pPr>
  </w:style>
  <w:style w:type="paragraph" w:customStyle="1" w:styleId="4">
    <w:name w:val="樣式4"/>
    <w:basedOn w:val="1"/>
    <w:link w:val="40"/>
    <w:rsid w:val="007F57AA"/>
    <w:pPr>
      <w:widowControl/>
      <w:tabs>
        <w:tab w:val="right" w:leader="dot" w:pos="8296"/>
        <w:tab w:val="left" w:pos="9498"/>
      </w:tabs>
      <w:spacing w:after="100" w:line="300" w:lineRule="exact"/>
      <w:jc w:val="center"/>
    </w:pPr>
    <w:rPr>
      <w:rFonts w:ascii="標楷體" w:eastAsia="標楷體" w:hAnsi="標楷體"/>
      <w:b/>
      <w:kern w:val="0"/>
      <w:sz w:val="28"/>
      <w:szCs w:val="20"/>
      <w:lang w:val="x-none" w:eastAsia="x-none"/>
    </w:rPr>
  </w:style>
  <w:style w:type="character" w:customStyle="1" w:styleId="40">
    <w:name w:val="樣式4 字元"/>
    <w:link w:val="4"/>
    <w:locked/>
    <w:rsid w:val="007F57AA"/>
    <w:rPr>
      <w:rFonts w:ascii="標楷體" w:eastAsia="標楷體" w:hAnsi="標楷體" w:cs="Times New Roman"/>
      <w:b/>
      <w:kern w:val="0"/>
      <w:sz w:val="28"/>
      <w:szCs w:val="20"/>
      <w:lang w:val="x-none" w:eastAsia="x-none"/>
    </w:rPr>
  </w:style>
  <w:style w:type="paragraph" w:styleId="1">
    <w:name w:val="toc 1"/>
    <w:basedOn w:val="a"/>
    <w:next w:val="a"/>
    <w:autoRedefine/>
    <w:uiPriority w:val="39"/>
    <w:semiHidden/>
    <w:unhideWhenUsed/>
    <w:rsid w:val="007F57AA"/>
  </w:style>
  <w:style w:type="paragraph" w:styleId="Web">
    <w:name w:val="Normal (Web)"/>
    <w:basedOn w:val="a"/>
    <w:uiPriority w:val="99"/>
    <w:rsid w:val="000E68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0E68C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170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1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1B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FAC8-0AAE-41D3-9824-7C80FC16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</dc:creator>
  <cp:lastModifiedBy>user</cp:lastModifiedBy>
  <cp:revision>2</cp:revision>
  <cp:lastPrinted>2016-08-26T00:49:00Z</cp:lastPrinted>
  <dcterms:created xsi:type="dcterms:W3CDTF">2016-09-22T05:41:00Z</dcterms:created>
  <dcterms:modified xsi:type="dcterms:W3CDTF">2016-09-22T05:41:00Z</dcterms:modified>
</cp:coreProperties>
</file>