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4E" w:rsidRDefault="003B7637" w:rsidP="00220B2E">
      <w:pPr>
        <w:spacing w:line="500" w:lineRule="exact"/>
        <w:jc w:val="center"/>
        <w:rPr>
          <w:rFonts w:eastAsia="微軟正黑體"/>
          <w:b/>
          <w:sz w:val="32"/>
          <w:szCs w:val="32"/>
        </w:rPr>
      </w:pPr>
      <w:r w:rsidRPr="00D07F2B">
        <w:rPr>
          <w:rFonts w:eastAsia="微軟正黑體"/>
          <w:b/>
          <w:sz w:val="32"/>
          <w:szCs w:val="32"/>
        </w:rPr>
        <w:t>10</w:t>
      </w:r>
      <w:r w:rsidR="002012CC" w:rsidRPr="00D07F2B">
        <w:rPr>
          <w:rFonts w:eastAsia="微軟正黑體"/>
          <w:b/>
          <w:sz w:val="32"/>
          <w:szCs w:val="32"/>
        </w:rPr>
        <w:t>5</w:t>
      </w:r>
      <w:r w:rsidRPr="00D07F2B">
        <w:rPr>
          <w:rFonts w:eastAsia="微軟正黑體"/>
          <w:b/>
          <w:sz w:val="32"/>
          <w:szCs w:val="32"/>
        </w:rPr>
        <w:t>學年度分組合作學習的理念與實踐方案</w:t>
      </w:r>
    </w:p>
    <w:p w:rsidR="003B7637" w:rsidRPr="00D07F2B" w:rsidRDefault="00220B2E" w:rsidP="00220B2E">
      <w:pPr>
        <w:spacing w:line="500" w:lineRule="exact"/>
        <w:jc w:val="center"/>
        <w:rPr>
          <w:rFonts w:eastAsia="微軟正黑體"/>
        </w:rPr>
      </w:pPr>
      <w:r w:rsidRPr="00D07F2B">
        <w:rPr>
          <w:rFonts w:eastAsia="微軟正黑體"/>
          <w:b/>
          <w:sz w:val="32"/>
          <w:szCs w:val="32"/>
        </w:rPr>
        <w:t>～遴選與輔導</w:t>
      </w:r>
      <w:r w:rsidR="002012CC" w:rsidRPr="00D07F2B">
        <w:rPr>
          <w:rFonts w:eastAsia="微軟正黑體"/>
          <w:b/>
          <w:sz w:val="32"/>
          <w:szCs w:val="32"/>
        </w:rPr>
        <w:t>深耕學校</w:t>
      </w:r>
      <w:r w:rsidR="00AE334E">
        <w:rPr>
          <w:rFonts w:eastAsia="微軟正黑體" w:hint="eastAsia"/>
          <w:b/>
          <w:sz w:val="32"/>
          <w:szCs w:val="32"/>
        </w:rPr>
        <w:t>實施</w:t>
      </w:r>
      <w:r w:rsidR="003B7637" w:rsidRPr="00D07F2B">
        <w:rPr>
          <w:rFonts w:eastAsia="微軟正黑體"/>
          <w:b/>
          <w:sz w:val="32"/>
          <w:szCs w:val="32"/>
        </w:rPr>
        <w:t>計畫</w:t>
      </w:r>
    </w:p>
    <w:p w:rsidR="003B7637" w:rsidRPr="00D07F2B" w:rsidRDefault="00E73AB6" w:rsidP="00E21F87">
      <w:pPr>
        <w:pStyle w:val="af0"/>
        <w:numPr>
          <w:ilvl w:val="0"/>
          <w:numId w:val="3"/>
        </w:numPr>
        <w:spacing w:beforeLines="100" w:before="360" w:line="400" w:lineRule="exact"/>
        <w:ind w:leftChars="0" w:left="567" w:hanging="567"/>
        <w:contextualSpacing/>
        <w:mirrorIndents/>
        <w:rPr>
          <w:rFonts w:ascii="Times New Roman" w:eastAsia="微軟正黑體" w:hAnsi="Times New Roman"/>
          <w:b/>
          <w:sz w:val="28"/>
          <w:szCs w:val="28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t>計畫</w:t>
      </w:r>
      <w:r w:rsidR="003B7637" w:rsidRPr="00D07F2B">
        <w:rPr>
          <w:rFonts w:ascii="Times New Roman" w:eastAsia="微軟正黑體" w:hAnsi="Times New Roman"/>
          <w:b/>
          <w:sz w:val="28"/>
          <w:szCs w:val="28"/>
        </w:rPr>
        <w:t>目的</w:t>
      </w:r>
      <w:r w:rsidR="00220B2E" w:rsidRPr="00D07F2B">
        <w:rPr>
          <w:rFonts w:ascii="Times New Roman" w:eastAsia="微軟正黑體" w:hAnsi="Times New Roman"/>
          <w:b/>
          <w:sz w:val="28"/>
          <w:szCs w:val="28"/>
        </w:rPr>
        <w:t>~</w:t>
      </w:r>
      <w:r w:rsidR="00206DC6" w:rsidRPr="00D07F2B">
        <w:rPr>
          <w:rFonts w:ascii="Times New Roman" w:eastAsia="微軟正黑體" w:hAnsi="Times New Roman"/>
          <w:b/>
          <w:sz w:val="28"/>
          <w:szCs w:val="28"/>
        </w:rPr>
        <w:t>遴選</w:t>
      </w:r>
      <w:r w:rsidR="000204F7" w:rsidRPr="00D07F2B">
        <w:rPr>
          <w:rFonts w:ascii="Times New Roman" w:eastAsia="微軟正黑體" w:hAnsi="Times New Roman"/>
          <w:b/>
          <w:sz w:val="28"/>
          <w:szCs w:val="28"/>
        </w:rPr>
        <w:t>與輔導</w:t>
      </w:r>
      <w:r w:rsidR="00206DC6" w:rsidRPr="00D07F2B">
        <w:rPr>
          <w:rFonts w:ascii="Times New Roman" w:eastAsia="微軟正黑體" w:hAnsi="Times New Roman"/>
          <w:b/>
          <w:sz w:val="28"/>
          <w:szCs w:val="28"/>
        </w:rPr>
        <w:t>深耕學校深化與實踐分組合作學習</w:t>
      </w:r>
    </w:p>
    <w:p w:rsidR="00501286" w:rsidRPr="00D07F2B" w:rsidRDefault="002012CC" w:rsidP="00D53CF8">
      <w:pPr>
        <w:spacing w:beforeLines="30" w:before="108" w:line="400" w:lineRule="exact"/>
        <w:ind w:firstLineChars="200" w:firstLine="440"/>
        <w:jc w:val="both"/>
        <w:rPr>
          <w:rFonts w:eastAsia="微軟正黑體"/>
          <w:spacing w:val="-10"/>
        </w:rPr>
      </w:pPr>
      <w:r w:rsidRPr="00D07F2B">
        <w:rPr>
          <w:rFonts w:eastAsia="微軟正黑體"/>
          <w:spacing w:val="-10"/>
        </w:rPr>
        <w:t>為協助教師活化教學，</w:t>
      </w:r>
      <w:r w:rsidR="006F79F9" w:rsidRPr="00D07F2B">
        <w:rPr>
          <w:rFonts w:eastAsia="微軟正黑體"/>
          <w:spacing w:val="-10"/>
        </w:rPr>
        <w:t>落實</w:t>
      </w:r>
      <w:r w:rsidRPr="00D07F2B">
        <w:rPr>
          <w:rFonts w:eastAsia="微軟正黑體"/>
          <w:spacing w:val="-10"/>
        </w:rPr>
        <w:t>「以學生為中心」的教學模式，使學生能積極主動參與學習，進而提升學習成效，教育部國民及學前教育署自</w:t>
      </w:r>
      <w:r w:rsidRPr="00D07F2B">
        <w:rPr>
          <w:rFonts w:eastAsia="微軟正黑體"/>
          <w:spacing w:val="-10"/>
        </w:rPr>
        <w:t>101</w:t>
      </w:r>
      <w:r w:rsidRPr="00D07F2B">
        <w:rPr>
          <w:rFonts w:eastAsia="微軟正黑體"/>
          <w:spacing w:val="-10"/>
        </w:rPr>
        <w:t>學年度起，委託國立</w:t>
      </w:r>
      <w:proofErr w:type="gramStart"/>
      <w:r w:rsidRPr="00D07F2B">
        <w:rPr>
          <w:rFonts w:eastAsia="微軟正黑體"/>
          <w:spacing w:val="-10"/>
        </w:rPr>
        <w:t>臺</w:t>
      </w:r>
      <w:proofErr w:type="gramEnd"/>
      <w:r w:rsidRPr="00D07F2B">
        <w:rPr>
          <w:rFonts w:eastAsia="微軟正黑體"/>
          <w:spacing w:val="-10"/>
        </w:rPr>
        <w:t>北</w:t>
      </w:r>
      <w:r w:rsidR="00097FF0" w:rsidRPr="00D07F2B">
        <w:rPr>
          <w:rFonts w:eastAsia="微軟正黑體"/>
          <w:spacing w:val="-10"/>
        </w:rPr>
        <w:t xml:space="preserve">　　</w:t>
      </w:r>
      <w:r w:rsidRPr="00D07F2B">
        <w:rPr>
          <w:rFonts w:eastAsia="微軟正黑體"/>
          <w:spacing w:val="-10"/>
        </w:rPr>
        <w:t>教育大學</w:t>
      </w:r>
      <w:r w:rsidR="00126D19" w:rsidRPr="00D07F2B">
        <w:rPr>
          <w:rFonts w:eastAsia="微軟正黑體"/>
          <w:spacing w:val="-10"/>
        </w:rPr>
        <w:t>推動</w:t>
      </w:r>
      <w:r w:rsidRPr="00D07F2B">
        <w:rPr>
          <w:rFonts w:eastAsia="微軟正黑體"/>
          <w:spacing w:val="-10"/>
        </w:rPr>
        <w:t>「活化教學～分組合作學習的理念推廣與實踐方案」計畫</w:t>
      </w:r>
      <w:r w:rsidR="00126D19" w:rsidRPr="00D07F2B">
        <w:rPr>
          <w:rFonts w:eastAsia="微軟正黑體"/>
          <w:spacing w:val="-10"/>
        </w:rPr>
        <w:t>，</w:t>
      </w:r>
      <w:r w:rsidR="00957EFB" w:rsidRPr="00D07F2B">
        <w:rPr>
          <w:rFonts w:eastAsia="微軟正黑體"/>
          <w:spacing w:val="-10"/>
        </w:rPr>
        <w:t>四年來</w:t>
      </w:r>
      <w:r w:rsidR="00B32542" w:rsidRPr="00D07F2B">
        <w:rPr>
          <w:rFonts w:eastAsia="微軟正黑體"/>
          <w:spacing w:val="-10"/>
        </w:rPr>
        <w:t>已</w:t>
      </w:r>
      <w:r w:rsidR="00D76AF6" w:rsidRPr="00D07F2B">
        <w:rPr>
          <w:rFonts w:eastAsia="微軟正黑體"/>
          <w:spacing w:val="-10"/>
        </w:rPr>
        <w:t>協助許多學校教師成功翻轉教學，</w:t>
      </w:r>
      <w:r w:rsidR="00B32542" w:rsidRPr="00D07F2B">
        <w:rPr>
          <w:rFonts w:eastAsia="微軟正黑體"/>
          <w:spacing w:val="-10"/>
        </w:rPr>
        <w:t>學生更主動參與課堂學習，顯著提升學習成效。</w:t>
      </w:r>
    </w:p>
    <w:p w:rsidR="003B7637" w:rsidRPr="00D07F2B" w:rsidRDefault="00B32542" w:rsidP="00D53CF8">
      <w:pPr>
        <w:spacing w:beforeLines="30" w:before="108" w:line="400" w:lineRule="exact"/>
        <w:ind w:firstLineChars="200" w:firstLine="440"/>
        <w:jc w:val="both"/>
        <w:rPr>
          <w:rFonts w:eastAsia="微軟正黑體"/>
          <w:spacing w:val="-10"/>
        </w:rPr>
      </w:pPr>
      <w:r w:rsidRPr="00D07F2B">
        <w:rPr>
          <w:rFonts w:eastAsia="微軟正黑體"/>
          <w:spacing w:val="-10"/>
        </w:rPr>
        <w:t>本計畫</w:t>
      </w:r>
      <w:r w:rsidR="00E73AB6" w:rsidRPr="00D07F2B">
        <w:rPr>
          <w:rFonts w:eastAsia="微軟正黑體"/>
          <w:spacing w:val="-10"/>
        </w:rPr>
        <w:t>邁入第</w:t>
      </w:r>
      <w:r w:rsidR="00126D19" w:rsidRPr="00D07F2B">
        <w:rPr>
          <w:rFonts w:eastAsia="微軟正黑體"/>
          <w:spacing w:val="-10"/>
        </w:rPr>
        <w:t>五</w:t>
      </w:r>
      <w:r w:rsidR="00E73AB6" w:rsidRPr="00D07F2B">
        <w:rPr>
          <w:rFonts w:eastAsia="微軟正黑體"/>
          <w:spacing w:val="-10"/>
        </w:rPr>
        <w:t>年</w:t>
      </w:r>
      <w:r w:rsidRPr="00D07F2B">
        <w:rPr>
          <w:rFonts w:eastAsia="微軟正黑體"/>
          <w:spacing w:val="-10"/>
        </w:rPr>
        <w:t>，</w:t>
      </w:r>
      <w:r w:rsidR="006F79F9" w:rsidRPr="00D07F2B">
        <w:rPr>
          <w:rFonts w:eastAsia="微軟正黑體"/>
          <w:spacing w:val="-10"/>
        </w:rPr>
        <w:t>擬</w:t>
      </w:r>
      <w:r w:rsidR="00E25F24" w:rsidRPr="00D07F2B">
        <w:rPr>
          <w:rFonts w:eastAsia="微軟正黑體"/>
          <w:spacing w:val="-10"/>
        </w:rPr>
        <w:t>聚焦於</w:t>
      </w:r>
      <w:r w:rsidR="00A32C98" w:rsidRPr="00D07F2B">
        <w:rPr>
          <w:rFonts w:eastAsia="微軟正黑體"/>
          <w:spacing w:val="-10"/>
        </w:rPr>
        <w:t>遴選</w:t>
      </w:r>
      <w:r w:rsidR="00097FF0" w:rsidRPr="00D07F2B">
        <w:rPr>
          <w:rFonts w:eastAsia="微軟正黑體"/>
          <w:spacing w:val="-10"/>
        </w:rPr>
        <w:t>與</w:t>
      </w:r>
      <w:r w:rsidR="006F79F9" w:rsidRPr="00D07F2B">
        <w:rPr>
          <w:rFonts w:eastAsia="微軟正黑體"/>
          <w:spacing w:val="-10"/>
        </w:rPr>
        <w:t>輔導</w:t>
      </w:r>
      <w:r w:rsidR="00D92DAC" w:rsidRPr="00D07F2B">
        <w:rPr>
          <w:rFonts w:eastAsia="微軟正黑體"/>
          <w:spacing w:val="-10"/>
        </w:rPr>
        <w:t>有積極意願</w:t>
      </w:r>
      <w:r w:rsidR="000204F7" w:rsidRPr="00D07F2B">
        <w:rPr>
          <w:rFonts w:eastAsia="微軟正黑體"/>
          <w:spacing w:val="-10"/>
        </w:rPr>
        <w:t>持續</w:t>
      </w:r>
      <w:r w:rsidR="00D92DAC" w:rsidRPr="00D07F2B">
        <w:rPr>
          <w:rFonts w:eastAsia="微軟正黑體"/>
          <w:spacing w:val="-10"/>
        </w:rPr>
        <w:t>發展學校本位教學</w:t>
      </w:r>
      <w:r w:rsidR="00206DC6" w:rsidRPr="00D07F2B">
        <w:rPr>
          <w:rFonts w:eastAsia="微軟正黑體"/>
          <w:spacing w:val="-10"/>
        </w:rPr>
        <w:t>創新</w:t>
      </w:r>
      <w:r w:rsidR="00097FF0" w:rsidRPr="00D07F2B">
        <w:rPr>
          <w:rFonts w:eastAsia="微軟正黑體"/>
          <w:spacing w:val="-10"/>
        </w:rPr>
        <w:t xml:space="preserve">　</w:t>
      </w:r>
      <w:r w:rsidR="00206DC6" w:rsidRPr="00D07F2B">
        <w:rPr>
          <w:rFonts w:eastAsia="微軟正黑體"/>
          <w:spacing w:val="-10"/>
        </w:rPr>
        <w:t>改</w:t>
      </w:r>
      <w:r w:rsidR="00D92DAC" w:rsidRPr="00D07F2B">
        <w:rPr>
          <w:rFonts w:eastAsia="微軟正黑體"/>
          <w:spacing w:val="-10"/>
        </w:rPr>
        <w:t>革的</w:t>
      </w:r>
      <w:r w:rsidR="00097FF0" w:rsidRPr="00D07F2B">
        <w:rPr>
          <w:rFonts w:eastAsia="微軟正黑體"/>
          <w:spacing w:val="-10"/>
        </w:rPr>
        <w:t>深耕學校，期</w:t>
      </w:r>
      <w:r w:rsidR="00D76AF6" w:rsidRPr="00D07F2B">
        <w:rPr>
          <w:rFonts w:eastAsia="微軟正黑體"/>
          <w:spacing w:val="-10"/>
        </w:rPr>
        <w:t>藉由</w:t>
      </w:r>
      <w:r w:rsidR="00D92DAC" w:rsidRPr="00D07F2B">
        <w:rPr>
          <w:rFonts w:eastAsia="微軟正黑體"/>
          <w:spacing w:val="-10"/>
        </w:rPr>
        <w:t>「專業培訓」、「駐校輔導」、「教學資源」</w:t>
      </w:r>
      <w:r w:rsidR="00240FBB" w:rsidRPr="00D07F2B">
        <w:rPr>
          <w:rFonts w:eastAsia="微軟正黑體"/>
          <w:spacing w:val="-10"/>
        </w:rPr>
        <w:t>、「</w:t>
      </w:r>
      <w:r w:rsidR="00206DC6" w:rsidRPr="00D07F2B">
        <w:rPr>
          <w:rFonts w:eastAsia="微軟正黑體"/>
          <w:spacing w:val="-10"/>
        </w:rPr>
        <w:t>成效評估</w:t>
      </w:r>
      <w:r w:rsidR="00240FBB" w:rsidRPr="00D07F2B">
        <w:rPr>
          <w:rFonts w:eastAsia="微軟正黑體"/>
          <w:spacing w:val="-10"/>
        </w:rPr>
        <w:t>」</w:t>
      </w:r>
      <w:r w:rsidR="00206DC6" w:rsidRPr="00D07F2B">
        <w:rPr>
          <w:rFonts w:eastAsia="微軟正黑體"/>
          <w:spacing w:val="-10"/>
        </w:rPr>
        <w:t>、</w:t>
      </w:r>
      <w:r w:rsidR="00D92DAC" w:rsidRPr="00D07F2B">
        <w:rPr>
          <w:rFonts w:eastAsia="微軟正黑體"/>
          <w:spacing w:val="-10"/>
        </w:rPr>
        <w:t>「</w:t>
      </w:r>
      <w:r w:rsidR="00240FBB" w:rsidRPr="00D07F2B">
        <w:rPr>
          <w:rFonts w:eastAsia="微軟正黑體"/>
          <w:spacing w:val="-10"/>
        </w:rPr>
        <w:t>獎勵</w:t>
      </w:r>
      <w:r w:rsidR="00D92DAC" w:rsidRPr="00D07F2B">
        <w:rPr>
          <w:rFonts w:eastAsia="微軟正黑體"/>
          <w:spacing w:val="-10"/>
        </w:rPr>
        <w:t>績優」</w:t>
      </w:r>
      <w:r w:rsidR="00240FBB" w:rsidRPr="00D07F2B">
        <w:rPr>
          <w:rFonts w:eastAsia="微軟正黑體"/>
          <w:spacing w:val="-10"/>
        </w:rPr>
        <w:t>等</w:t>
      </w:r>
      <w:r w:rsidR="00501286" w:rsidRPr="00D07F2B">
        <w:rPr>
          <w:rFonts w:eastAsia="微軟正黑體"/>
          <w:spacing w:val="-10"/>
        </w:rPr>
        <w:t>的</w:t>
      </w:r>
      <w:r w:rsidR="00240FBB" w:rsidRPr="00D07F2B">
        <w:rPr>
          <w:rFonts w:eastAsia="微軟正黑體"/>
          <w:spacing w:val="-10"/>
        </w:rPr>
        <w:t>完整支持</w:t>
      </w:r>
      <w:r w:rsidR="006341CA" w:rsidRPr="00D07F2B">
        <w:rPr>
          <w:rFonts w:eastAsia="微軟正黑體"/>
          <w:spacing w:val="-10"/>
        </w:rPr>
        <w:t>與</w:t>
      </w:r>
      <w:r w:rsidR="00240FBB" w:rsidRPr="00D07F2B">
        <w:rPr>
          <w:rFonts w:eastAsia="微軟正黑體"/>
          <w:spacing w:val="-10"/>
        </w:rPr>
        <w:t>獎勵</w:t>
      </w:r>
      <w:r w:rsidR="006341CA" w:rsidRPr="00D07F2B">
        <w:rPr>
          <w:rFonts w:eastAsia="微軟正黑體"/>
          <w:spacing w:val="-10"/>
        </w:rPr>
        <w:t>、成效評估</w:t>
      </w:r>
      <w:r w:rsidR="00206DC6" w:rsidRPr="00D07F2B">
        <w:rPr>
          <w:rFonts w:eastAsia="微軟正黑體"/>
          <w:spacing w:val="-10"/>
        </w:rPr>
        <w:t>與擴散</w:t>
      </w:r>
      <w:r w:rsidR="006341CA" w:rsidRPr="00D07F2B">
        <w:rPr>
          <w:rFonts w:eastAsia="微軟正黑體"/>
          <w:spacing w:val="-10"/>
        </w:rPr>
        <w:t>影響等</w:t>
      </w:r>
      <w:r w:rsidR="00240FBB" w:rsidRPr="00D07F2B">
        <w:rPr>
          <w:rFonts w:eastAsia="微軟正黑體"/>
          <w:spacing w:val="-10"/>
        </w:rPr>
        <w:t>機制，</w:t>
      </w:r>
      <w:r w:rsidR="00E25F24" w:rsidRPr="00D07F2B">
        <w:rPr>
          <w:rFonts w:eastAsia="微軟正黑體"/>
          <w:spacing w:val="-10"/>
        </w:rPr>
        <w:t>深化分組合作學習</w:t>
      </w:r>
      <w:r w:rsidR="006F79F9" w:rsidRPr="00D07F2B">
        <w:rPr>
          <w:rFonts w:eastAsia="微軟正黑體"/>
          <w:spacing w:val="-10"/>
        </w:rPr>
        <w:t>之實踐</w:t>
      </w:r>
      <w:r w:rsidR="00E25F24" w:rsidRPr="00D07F2B">
        <w:rPr>
          <w:rFonts w:eastAsia="微軟正黑體"/>
          <w:spacing w:val="-10"/>
        </w:rPr>
        <w:t>，</w:t>
      </w:r>
      <w:r w:rsidR="00957EFB" w:rsidRPr="00D07F2B">
        <w:rPr>
          <w:rFonts w:eastAsia="微軟正黑體"/>
          <w:spacing w:val="-10"/>
        </w:rPr>
        <w:t>並</w:t>
      </w:r>
      <w:r w:rsidR="006F79F9" w:rsidRPr="00D07F2B">
        <w:rPr>
          <w:rFonts w:eastAsia="微軟正黑體"/>
          <w:spacing w:val="-10"/>
        </w:rPr>
        <w:t>據以</w:t>
      </w:r>
      <w:r w:rsidR="00520E66" w:rsidRPr="00D07F2B">
        <w:rPr>
          <w:rFonts w:eastAsia="微軟正黑體"/>
          <w:spacing w:val="-10"/>
        </w:rPr>
        <w:t>發展適用於我國情境之分組合作學習模式</w:t>
      </w:r>
      <w:r w:rsidR="00957EFB" w:rsidRPr="00D07F2B">
        <w:rPr>
          <w:rFonts w:eastAsia="微軟正黑體"/>
          <w:spacing w:val="-10"/>
        </w:rPr>
        <w:t>與</w:t>
      </w:r>
      <w:r w:rsidR="006F79F9" w:rsidRPr="00D07F2B">
        <w:rPr>
          <w:rFonts w:eastAsia="微軟正黑體"/>
          <w:spacing w:val="-10"/>
        </w:rPr>
        <w:t>案例，做為進一步推廣之基礎</w:t>
      </w:r>
      <w:r w:rsidR="003B7637" w:rsidRPr="00D07F2B">
        <w:rPr>
          <w:rFonts w:eastAsia="微軟正黑體"/>
          <w:spacing w:val="-10"/>
        </w:rPr>
        <w:t>。</w:t>
      </w:r>
    </w:p>
    <w:p w:rsidR="00E73AB6" w:rsidRPr="00D07F2B" w:rsidRDefault="00E73AB6" w:rsidP="00220B2E">
      <w:pPr>
        <w:pStyle w:val="af0"/>
        <w:numPr>
          <w:ilvl w:val="0"/>
          <w:numId w:val="3"/>
        </w:numPr>
        <w:spacing w:beforeLines="50" w:before="180" w:line="400" w:lineRule="exact"/>
        <w:ind w:leftChars="0" w:left="567" w:hanging="567"/>
        <w:contextualSpacing/>
        <w:mirrorIndents/>
        <w:rPr>
          <w:rFonts w:ascii="Times New Roman" w:eastAsia="微軟正黑體" w:hAnsi="Times New Roman"/>
          <w:b/>
          <w:sz w:val="28"/>
          <w:szCs w:val="28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t>計畫特色</w:t>
      </w:r>
    </w:p>
    <w:p w:rsidR="00957EFB" w:rsidRPr="00D07F2B" w:rsidRDefault="00957EFB" w:rsidP="00E21F8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eastAsia="微軟正黑體"/>
          <w:b/>
          <w:sz w:val="26"/>
          <w:szCs w:val="26"/>
        </w:rPr>
      </w:pPr>
      <w:r w:rsidRPr="00D07F2B">
        <w:rPr>
          <w:rFonts w:eastAsia="微軟正黑體"/>
          <w:b/>
          <w:sz w:val="26"/>
          <w:szCs w:val="26"/>
        </w:rPr>
        <w:t>提供完整鷹架支持與獎勵機制</w:t>
      </w:r>
    </w:p>
    <w:p w:rsidR="00D93FB6" w:rsidRPr="00D07F2B" w:rsidRDefault="00E25F24" w:rsidP="00957EFB">
      <w:pPr>
        <w:pStyle w:val="af0"/>
        <w:numPr>
          <w:ilvl w:val="0"/>
          <w:numId w:val="21"/>
        </w:numPr>
        <w:spacing w:beforeLines="30" w:before="108" w:line="400" w:lineRule="exact"/>
        <w:ind w:leftChars="0"/>
        <w:rPr>
          <w:rFonts w:ascii="Times New Roman" w:eastAsia="微軟正黑體" w:hAnsi="Times New Roman"/>
          <w:b/>
          <w:sz w:val="26"/>
          <w:szCs w:val="26"/>
        </w:rPr>
      </w:pPr>
      <w:r w:rsidRPr="00D07F2B">
        <w:rPr>
          <w:rFonts w:ascii="Times New Roman" w:eastAsia="微軟正黑體" w:hAnsi="Times New Roman"/>
          <w:b/>
          <w:sz w:val="26"/>
          <w:szCs w:val="26"/>
        </w:rPr>
        <w:t>循序漸進</w:t>
      </w:r>
      <w:r w:rsidR="002B2541" w:rsidRPr="00D07F2B">
        <w:rPr>
          <w:rFonts w:ascii="Times New Roman" w:eastAsia="微軟正黑體" w:hAnsi="Times New Roman"/>
          <w:b/>
          <w:sz w:val="26"/>
          <w:szCs w:val="26"/>
        </w:rPr>
        <w:t>專業培訓</w:t>
      </w:r>
    </w:p>
    <w:p w:rsidR="00281AA0" w:rsidRPr="00D07F2B" w:rsidRDefault="00126D19" w:rsidP="00E86759">
      <w:pPr>
        <w:pStyle w:val="af0"/>
        <w:numPr>
          <w:ilvl w:val="0"/>
          <w:numId w:val="29"/>
        </w:numPr>
        <w:spacing w:beforeLines="30" w:before="108" w:line="400" w:lineRule="exact"/>
        <w:ind w:leftChars="0" w:left="993" w:hanging="321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初階專業培訓工作坊</w:t>
      </w:r>
      <w:r w:rsidR="001E2808" w:rsidRPr="00D07F2B">
        <w:rPr>
          <w:rFonts w:ascii="Times New Roman" w:eastAsia="標楷體" w:hAnsi="Times New Roman"/>
          <w:b/>
          <w:spacing w:val="-10"/>
          <w:szCs w:val="24"/>
        </w:rPr>
        <w:t>：</w:t>
      </w:r>
      <w:r w:rsidR="00281AA0" w:rsidRPr="00D07F2B">
        <w:rPr>
          <w:rFonts w:ascii="Times New Roman" w:eastAsia="微軟正黑體" w:hAnsi="Times New Roman"/>
          <w:spacing w:val="-10"/>
        </w:rPr>
        <w:t>兩天實務導向的培訓課程，</w:t>
      </w:r>
      <w:r w:rsidR="007E59B1" w:rsidRPr="00D07F2B">
        <w:rPr>
          <w:rFonts w:ascii="Times New Roman" w:eastAsia="微軟正黑體" w:hAnsi="Times New Roman"/>
          <w:spacing w:val="-10"/>
        </w:rPr>
        <w:t>除基本觀念、策略及技巧之講解與實作外，</w:t>
      </w:r>
      <w:r w:rsidR="004A7D92" w:rsidRPr="00D07F2B">
        <w:rPr>
          <w:rFonts w:ascii="Times New Roman" w:eastAsia="微軟正黑體" w:hAnsi="Times New Roman"/>
          <w:spacing w:val="-10"/>
        </w:rPr>
        <w:t>分領域邀請成功教師</w:t>
      </w:r>
      <w:r w:rsidR="00001E3E" w:rsidRPr="00D07F2B">
        <w:rPr>
          <w:rFonts w:ascii="Times New Roman" w:eastAsia="微軟正黑體" w:hAnsi="Times New Roman"/>
          <w:spacing w:val="-10"/>
        </w:rPr>
        <w:t>經驗分享，</w:t>
      </w:r>
      <w:proofErr w:type="gramStart"/>
      <w:r w:rsidR="00A638C6" w:rsidRPr="00D07F2B">
        <w:rPr>
          <w:rFonts w:ascii="Times New Roman" w:eastAsia="微軟正黑體" w:hAnsi="Times New Roman"/>
          <w:spacing w:val="-10"/>
        </w:rPr>
        <w:t>並</w:t>
      </w:r>
      <w:r w:rsidR="00E86759" w:rsidRPr="00D07F2B">
        <w:rPr>
          <w:rFonts w:ascii="Times New Roman" w:eastAsia="微軟正黑體" w:hAnsi="Times New Roman"/>
          <w:spacing w:val="-10"/>
        </w:rPr>
        <w:t>實作</w:t>
      </w:r>
      <w:r w:rsidR="00001E3E" w:rsidRPr="00D07F2B">
        <w:rPr>
          <w:rFonts w:ascii="Times New Roman" w:eastAsia="微軟正黑體" w:hAnsi="Times New Roman"/>
          <w:spacing w:val="-10"/>
        </w:rPr>
        <w:t>共同備課</w:t>
      </w:r>
      <w:proofErr w:type="gramEnd"/>
      <w:r w:rsidR="00001E3E" w:rsidRPr="00D07F2B">
        <w:rPr>
          <w:rFonts w:ascii="Times New Roman" w:eastAsia="微軟正黑體" w:hAnsi="Times New Roman"/>
          <w:spacing w:val="-10"/>
        </w:rPr>
        <w:t>。</w:t>
      </w:r>
    </w:p>
    <w:p w:rsidR="001E2808" w:rsidRPr="00D07F2B" w:rsidRDefault="004A7D92" w:rsidP="00E86759">
      <w:pPr>
        <w:pStyle w:val="af0"/>
        <w:numPr>
          <w:ilvl w:val="0"/>
          <w:numId w:val="29"/>
        </w:numPr>
        <w:spacing w:beforeLines="30" w:before="108" w:line="400" w:lineRule="exact"/>
        <w:ind w:leftChars="0" w:left="998" w:hanging="323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進階專業培訓工作坊</w:t>
      </w:r>
      <w:r w:rsidR="001E2808" w:rsidRPr="00D07F2B">
        <w:rPr>
          <w:rFonts w:ascii="Times New Roman" w:eastAsia="微軟正黑體" w:hAnsi="Times New Roman"/>
          <w:b/>
          <w:spacing w:val="-10"/>
          <w:szCs w:val="24"/>
        </w:rPr>
        <w:t>：</w:t>
      </w:r>
      <w:r w:rsidR="007C69F1" w:rsidRPr="00D07F2B">
        <w:rPr>
          <w:rFonts w:ascii="Times New Roman" w:eastAsia="微軟正黑體" w:hAnsi="Times New Roman"/>
          <w:spacing w:val="-10"/>
        </w:rPr>
        <w:t>一</w:t>
      </w:r>
      <w:r w:rsidR="00865A5D" w:rsidRPr="00D07F2B">
        <w:rPr>
          <w:rFonts w:ascii="Times New Roman" w:eastAsia="微軟正黑體" w:hAnsi="Times New Roman"/>
          <w:spacing w:val="-10"/>
        </w:rPr>
        <w:t>天的實務深化培訓，</w:t>
      </w:r>
      <w:r w:rsidR="00D32293" w:rsidRPr="00D07F2B">
        <w:rPr>
          <w:rFonts w:ascii="Times New Roman" w:eastAsia="微軟正黑體" w:hAnsi="Times New Roman"/>
          <w:spacing w:val="-10"/>
        </w:rPr>
        <w:t>引導</w:t>
      </w:r>
      <w:r w:rsidR="00281AA0" w:rsidRPr="00D07F2B">
        <w:rPr>
          <w:rFonts w:ascii="Times New Roman" w:eastAsia="微軟正黑體" w:hAnsi="Times New Roman"/>
          <w:spacing w:val="-10"/>
        </w:rPr>
        <w:t>靈活運用合作學習要素，</w:t>
      </w:r>
      <w:r w:rsidRPr="00D07F2B">
        <w:rPr>
          <w:rFonts w:ascii="Times New Roman" w:eastAsia="微軟正黑體" w:hAnsi="Times New Roman"/>
          <w:spacing w:val="-10"/>
        </w:rPr>
        <w:t>並以</w:t>
      </w:r>
      <w:r w:rsidR="00A638C6" w:rsidRPr="00D07F2B">
        <w:rPr>
          <w:rFonts w:ascii="Times New Roman" w:eastAsia="微軟正黑體" w:hAnsi="Times New Roman"/>
          <w:spacing w:val="-10"/>
        </w:rPr>
        <w:t>領域分</w:t>
      </w:r>
      <w:r w:rsidRPr="00D07F2B">
        <w:rPr>
          <w:rFonts w:ascii="Times New Roman" w:eastAsia="微軟正黑體" w:hAnsi="Times New Roman"/>
          <w:spacing w:val="-10"/>
        </w:rPr>
        <w:t>組交流實施經驗與成效</w:t>
      </w:r>
      <w:r w:rsidR="00001E3E" w:rsidRPr="00D07F2B">
        <w:rPr>
          <w:rFonts w:ascii="Times New Roman" w:eastAsia="微軟正黑體" w:hAnsi="Times New Roman"/>
          <w:spacing w:val="-10"/>
        </w:rPr>
        <w:t>。</w:t>
      </w:r>
    </w:p>
    <w:p w:rsidR="007E59B1" w:rsidRPr="00D07F2B" w:rsidRDefault="009F4802" w:rsidP="00E86759">
      <w:pPr>
        <w:pStyle w:val="af0"/>
        <w:numPr>
          <w:ilvl w:val="0"/>
          <w:numId w:val="29"/>
        </w:numPr>
        <w:spacing w:beforeLines="30" w:before="108" w:line="400" w:lineRule="exact"/>
        <w:ind w:leftChars="0" w:left="993" w:hanging="321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期中</w:t>
      </w:r>
      <w:r w:rsidR="00E25F24" w:rsidRPr="00D07F2B">
        <w:rPr>
          <w:rFonts w:ascii="Times New Roman" w:eastAsia="標楷體" w:hAnsi="Times New Roman"/>
          <w:b/>
          <w:spacing w:val="-10"/>
          <w:sz w:val="26"/>
          <w:szCs w:val="26"/>
        </w:rPr>
        <w:t>回娘家</w:t>
      </w: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工作坊</w:t>
      </w:r>
      <w:r w:rsidR="001E2808" w:rsidRPr="00D07F2B">
        <w:rPr>
          <w:rFonts w:ascii="Times New Roman" w:eastAsia="微軟正黑體" w:hAnsi="Times New Roman"/>
          <w:b/>
          <w:spacing w:val="-10"/>
          <w:szCs w:val="24"/>
        </w:rPr>
        <w:t>：</w:t>
      </w:r>
      <w:r w:rsidR="00C21358" w:rsidRPr="00D07F2B">
        <w:rPr>
          <w:rFonts w:ascii="Times New Roman" w:eastAsia="微軟正黑體" w:hAnsi="Times New Roman"/>
          <w:spacing w:val="-10"/>
          <w:szCs w:val="24"/>
        </w:rPr>
        <w:t>上下學期各辦一場，</w:t>
      </w:r>
      <w:r w:rsidR="00D32293" w:rsidRPr="00D07F2B">
        <w:rPr>
          <w:rFonts w:ascii="Times New Roman" w:eastAsia="微軟正黑體" w:hAnsi="Times New Roman"/>
          <w:spacing w:val="-10"/>
        </w:rPr>
        <w:t>規劃</w:t>
      </w:r>
      <w:r w:rsidR="00C21358" w:rsidRPr="00D07F2B">
        <w:rPr>
          <w:rFonts w:ascii="Times New Roman" w:eastAsia="微軟正黑體" w:hAnsi="Times New Roman"/>
          <w:spacing w:val="-10"/>
        </w:rPr>
        <w:t>特色主題</w:t>
      </w:r>
      <w:r w:rsidR="00D32293" w:rsidRPr="00D07F2B">
        <w:rPr>
          <w:rFonts w:ascii="Times New Roman" w:eastAsia="微軟正黑體" w:hAnsi="Times New Roman"/>
          <w:spacing w:val="-10"/>
        </w:rPr>
        <w:t>研討，由深耕學校及輔導委員進行深度交流，</w:t>
      </w:r>
      <w:r w:rsidR="00B63F3E" w:rsidRPr="00D07F2B">
        <w:rPr>
          <w:rFonts w:ascii="Times New Roman" w:eastAsia="微軟正黑體" w:hAnsi="Times New Roman"/>
          <w:spacing w:val="-10"/>
        </w:rPr>
        <w:t>聚焦於</w:t>
      </w:r>
      <w:r w:rsidR="007E59B1" w:rsidRPr="00D07F2B">
        <w:rPr>
          <w:rFonts w:ascii="Times New Roman" w:eastAsia="微軟正黑體" w:hAnsi="Times New Roman"/>
          <w:spacing w:val="-10"/>
        </w:rPr>
        <w:t>檢視</w:t>
      </w:r>
      <w:r w:rsidR="000A1A59" w:rsidRPr="00D07F2B">
        <w:rPr>
          <w:rFonts w:ascii="Times New Roman" w:eastAsia="微軟正黑體" w:hAnsi="Times New Roman"/>
          <w:spacing w:val="-10"/>
        </w:rPr>
        <w:t>深耕學校運作方向，</w:t>
      </w:r>
      <w:r w:rsidR="007E59B1" w:rsidRPr="00D07F2B">
        <w:rPr>
          <w:rFonts w:ascii="Times New Roman" w:eastAsia="微軟正黑體" w:hAnsi="Times New Roman"/>
          <w:spacing w:val="-10"/>
        </w:rPr>
        <w:t>交流</w:t>
      </w:r>
      <w:r w:rsidR="00B63F3E" w:rsidRPr="00D07F2B">
        <w:rPr>
          <w:rFonts w:ascii="Times New Roman" w:eastAsia="微軟正黑體" w:hAnsi="Times New Roman"/>
          <w:spacing w:val="-10"/>
        </w:rPr>
        <w:t>學校如何規劃與</w:t>
      </w:r>
      <w:r w:rsidR="00B94CF7" w:rsidRPr="00D07F2B">
        <w:rPr>
          <w:rFonts w:ascii="Times New Roman" w:eastAsia="微軟正黑體" w:hAnsi="Times New Roman"/>
          <w:spacing w:val="-10"/>
        </w:rPr>
        <w:t>推動</w:t>
      </w:r>
      <w:r w:rsidR="007E59B1" w:rsidRPr="00D07F2B">
        <w:rPr>
          <w:rFonts w:ascii="Times New Roman" w:eastAsia="微軟正黑體" w:hAnsi="Times New Roman"/>
          <w:spacing w:val="-10"/>
        </w:rPr>
        <w:t>之經驗</w:t>
      </w:r>
      <w:r w:rsidR="00B94CF7" w:rsidRPr="00D07F2B">
        <w:rPr>
          <w:rFonts w:ascii="Times New Roman" w:eastAsia="微軟正黑體" w:hAnsi="Times New Roman"/>
          <w:spacing w:val="-10"/>
        </w:rPr>
        <w:t>，</w:t>
      </w:r>
      <w:r w:rsidR="00E86759" w:rsidRPr="00D07F2B">
        <w:rPr>
          <w:rFonts w:ascii="Times New Roman" w:eastAsia="微軟正黑體" w:hAnsi="Times New Roman"/>
          <w:spacing w:val="-10"/>
        </w:rPr>
        <w:t>精進分組合作之教學實務，並</w:t>
      </w:r>
      <w:r w:rsidR="00B94CF7" w:rsidRPr="00D07F2B">
        <w:rPr>
          <w:rFonts w:ascii="Times New Roman" w:eastAsia="微軟正黑體" w:hAnsi="Times New Roman"/>
          <w:spacing w:val="-10"/>
        </w:rPr>
        <w:t>協助</w:t>
      </w:r>
      <w:r w:rsidR="00B63F3E" w:rsidRPr="00D07F2B">
        <w:rPr>
          <w:rFonts w:ascii="Times New Roman" w:eastAsia="微軟正黑體" w:hAnsi="Times New Roman"/>
          <w:spacing w:val="-10"/>
        </w:rPr>
        <w:t>發展</w:t>
      </w:r>
      <w:r w:rsidR="00B94CF7" w:rsidRPr="00D07F2B">
        <w:rPr>
          <w:rFonts w:ascii="Times New Roman" w:eastAsia="微軟正黑體" w:hAnsi="Times New Roman"/>
          <w:spacing w:val="-10"/>
        </w:rPr>
        <w:t>各校特色</w:t>
      </w:r>
      <w:r w:rsidR="00B63F3E" w:rsidRPr="00D07F2B">
        <w:rPr>
          <w:rFonts w:ascii="Times New Roman" w:eastAsia="微軟正黑體" w:hAnsi="Times New Roman"/>
          <w:spacing w:val="-10"/>
        </w:rPr>
        <w:t>。</w:t>
      </w:r>
    </w:p>
    <w:p w:rsidR="002B2541" w:rsidRPr="00D07F2B" w:rsidRDefault="00796450" w:rsidP="00E86759">
      <w:pPr>
        <w:pStyle w:val="af0"/>
        <w:numPr>
          <w:ilvl w:val="0"/>
          <w:numId w:val="21"/>
        </w:numPr>
        <w:spacing w:beforeLines="30" w:before="108" w:line="400" w:lineRule="exact"/>
        <w:ind w:leftChars="0"/>
        <w:rPr>
          <w:rFonts w:ascii="Times New Roman" w:eastAsia="微軟正黑體" w:hAnsi="Times New Roman"/>
          <w:b/>
          <w:sz w:val="26"/>
          <w:szCs w:val="26"/>
        </w:rPr>
      </w:pPr>
      <w:r w:rsidRPr="00D07F2B">
        <w:rPr>
          <w:rFonts w:ascii="Times New Roman" w:eastAsia="微軟正黑體" w:hAnsi="Times New Roman"/>
          <w:b/>
          <w:sz w:val="26"/>
          <w:szCs w:val="26"/>
        </w:rPr>
        <w:t>專屬</w:t>
      </w:r>
      <w:r w:rsidR="00E25F24" w:rsidRPr="00D07F2B">
        <w:rPr>
          <w:rFonts w:ascii="Times New Roman" w:eastAsia="微軟正黑體" w:hAnsi="Times New Roman"/>
          <w:b/>
          <w:sz w:val="26"/>
          <w:szCs w:val="26"/>
        </w:rPr>
        <w:t>諮詢</w:t>
      </w:r>
      <w:r w:rsidRPr="00D07F2B">
        <w:rPr>
          <w:rFonts w:ascii="Times New Roman" w:eastAsia="微軟正黑體" w:hAnsi="Times New Roman"/>
          <w:b/>
          <w:sz w:val="26"/>
          <w:szCs w:val="26"/>
        </w:rPr>
        <w:t>輔導</w:t>
      </w:r>
      <w:r w:rsidR="00E25F24" w:rsidRPr="00D07F2B">
        <w:rPr>
          <w:rFonts w:ascii="Times New Roman" w:eastAsia="微軟正黑體" w:hAnsi="Times New Roman"/>
          <w:b/>
          <w:sz w:val="26"/>
          <w:szCs w:val="26"/>
        </w:rPr>
        <w:t>委員</w:t>
      </w:r>
    </w:p>
    <w:p w:rsidR="002B2541" w:rsidRPr="00D07F2B" w:rsidRDefault="00A3666F" w:rsidP="00B76DD5">
      <w:pPr>
        <w:spacing w:beforeLines="30" w:before="108" w:line="400" w:lineRule="exact"/>
        <w:ind w:leftChars="218" w:left="523" w:firstLineChars="200" w:firstLine="440"/>
        <w:jc w:val="both"/>
        <w:rPr>
          <w:rFonts w:eastAsia="微軟正黑體"/>
          <w:spacing w:val="-10"/>
        </w:rPr>
      </w:pPr>
      <w:r w:rsidRPr="00D07F2B">
        <w:rPr>
          <w:rFonts w:eastAsia="微軟正黑體"/>
          <w:spacing w:val="-10"/>
        </w:rPr>
        <w:t>本計畫</w:t>
      </w:r>
      <w:r w:rsidR="00A638C6" w:rsidRPr="00D07F2B">
        <w:rPr>
          <w:rFonts w:eastAsia="微軟正黑體"/>
          <w:spacing w:val="-10"/>
        </w:rPr>
        <w:t>四年來</w:t>
      </w:r>
      <w:r w:rsidRPr="00D07F2B">
        <w:rPr>
          <w:rFonts w:eastAsia="微軟正黑體"/>
          <w:spacing w:val="-10"/>
        </w:rPr>
        <w:t>已培訓</w:t>
      </w:r>
      <w:r w:rsidRPr="00D07F2B">
        <w:rPr>
          <w:rFonts w:eastAsia="微軟正黑體"/>
          <w:spacing w:val="-10"/>
        </w:rPr>
        <w:t>258</w:t>
      </w:r>
      <w:r w:rsidRPr="00D07F2B">
        <w:rPr>
          <w:rFonts w:eastAsia="微軟正黑體"/>
          <w:spacing w:val="-10"/>
        </w:rPr>
        <w:t>名</w:t>
      </w:r>
      <w:r w:rsidR="00A638C6" w:rsidRPr="00D07F2B">
        <w:rPr>
          <w:rFonts w:eastAsia="微軟正黑體"/>
          <w:spacing w:val="-10"/>
        </w:rPr>
        <w:t>諮詢</w:t>
      </w:r>
      <w:r w:rsidRPr="00D07F2B">
        <w:rPr>
          <w:rFonts w:eastAsia="微軟正黑體"/>
          <w:spacing w:val="-10"/>
        </w:rPr>
        <w:t>輔導委員</w:t>
      </w:r>
      <w:r w:rsidR="00FA6A9D" w:rsidRPr="00D07F2B">
        <w:rPr>
          <w:rFonts w:eastAsia="微軟正黑體"/>
          <w:spacing w:val="-10"/>
        </w:rPr>
        <w:t>。</w:t>
      </w:r>
      <w:r w:rsidR="004C6FE3" w:rsidRPr="00D07F2B">
        <w:rPr>
          <w:rFonts w:eastAsia="微軟正黑體"/>
          <w:spacing w:val="-10"/>
        </w:rPr>
        <w:t>第五年起</w:t>
      </w:r>
      <w:r w:rsidRPr="00D07F2B">
        <w:rPr>
          <w:rFonts w:eastAsia="微軟正黑體"/>
          <w:spacing w:val="-10"/>
        </w:rPr>
        <w:t>將</w:t>
      </w:r>
      <w:r w:rsidR="00FA6A9D" w:rsidRPr="00D07F2B">
        <w:rPr>
          <w:rFonts w:eastAsia="微軟正黑體"/>
          <w:spacing w:val="-10"/>
        </w:rPr>
        <w:t>安排每所深耕學校</w:t>
      </w:r>
      <w:r w:rsidR="00FA6A9D" w:rsidRPr="00D07F2B">
        <w:rPr>
          <w:rFonts w:eastAsia="微軟正黑體"/>
          <w:spacing w:val="-10"/>
        </w:rPr>
        <w:t>1</w:t>
      </w:r>
      <w:r w:rsidR="00FA6A9D" w:rsidRPr="00D07F2B">
        <w:rPr>
          <w:rFonts w:eastAsia="微軟正黑體"/>
          <w:spacing w:val="-10"/>
        </w:rPr>
        <w:t>名</w:t>
      </w:r>
      <w:r w:rsidR="00206DC6" w:rsidRPr="00D07F2B">
        <w:rPr>
          <w:rFonts w:eastAsia="微軟正黑體"/>
          <w:spacing w:val="-10"/>
        </w:rPr>
        <w:t>或</w:t>
      </w:r>
      <w:r w:rsidR="00501286" w:rsidRPr="00D07F2B">
        <w:rPr>
          <w:rFonts w:eastAsia="微軟正黑體"/>
          <w:spacing w:val="-10"/>
        </w:rPr>
        <w:t xml:space="preserve">  </w:t>
      </w:r>
      <w:r w:rsidR="00206DC6" w:rsidRPr="00D07F2B">
        <w:rPr>
          <w:rFonts w:eastAsia="微軟正黑體"/>
          <w:spacing w:val="-10"/>
        </w:rPr>
        <w:t>數名</w:t>
      </w:r>
      <w:r w:rsidR="00796450" w:rsidRPr="00D07F2B">
        <w:rPr>
          <w:rFonts w:eastAsia="微軟正黑體"/>
          <w:spacing w:val="-10"/>
        </w:rPr>
        <w:t>專屬</w:t>
      </w:r>
      <w:r w:rsidRPr="00D07F2B">
        <w:rPr>
          <w:rFonts w:eastAsia="微軟正黑體"/>
          <w:spacing w:val="-10"/>
        </w:rPr>
        <w:t>委員</w:t>
      </w:r>
      <w:r w:rsidR="00D32293" w:rsidRPr="00D07F2B">
        <w:rPr>
          <w:rFonts w:eastAsia="微軟正黑體"/>
          <w:spacing w:val="-10"/>
        </w:rPr>
        <w:t>陪伴學校，</w:t>
      </w:r>
      <w:r w:rsidR="00A638C6" w:rsidRPr="00D07F2B">
        <w:rPr>
          <w:rFonts w:eastAsia="微軟正黑體"/>
          <w:spacing w:val="-10"/>
        </w:rPr>
        <w:t>協助</w:t>
      </w:r>
      <w:proofErr w:type="gramStart"/>
      <w:r w:rsidR="00A638C6" w:rsidRPr="00D07F2B">
        <w:rPr>
          <w:rFonts w:eastAsia="微軟正黑體"/>
          <w:spacing w:val="-10"/>
        </w:rPr>
        <w:t>備課、觀課</w:t>
      </w:r>
      <w:proofErr w:type="gramEnd"/>
      <w:r w:rsidR="00A638C6" w:rsidRPr="00D07F2B">
        <w:rPr>
          <w:rFonts w:eastAsia="微軟正黑體"/>
          <w:spacing w:val="-10"/>
        </w:rPr>
        <w:t>與回饋</w:t>
      </w:r>
      <w:r w:rsidR="00E25F24" w:rsidRPr="00D07F2B">
        <w:rPr>
          <w:rFonts w:eastAsia="微軟正黑體"/>
          <w:spacing w:val="-10"/>
        </w:rPr>
        <w:t>，</w:t>
      </w:r>
      <w:r w:rsidR="00E21F87" w:rsidRPr="00D07F2B">
        <w:rPr>
          <w:rFonts w:eastAsia="微軟正黑體"/>
          <w:spacing w:val="-10"/>
        </w:rPr>
        <w:t>及時解決教學實務問題，</w:t>
      </w:r>
      <w:r w:rsidR="00E25F24" w:rsidRPr="00D07F2B">
        <w:rPr>
          <w:rFonts w:eastAsia="微軟正黑體"/>
          <w:spacing w:val="-10"/>
        </w:rPr>
        <w:t>並</w:t>
      </w:r>
      <w:r w:rsidR="00C62320" w:rsidRPr="00D07F2B">
        <w:rPr>
          <w:rFonts w:eastAsia="微軟正黑體"/>
          <w:spacing w:val="-10"/>
        </w:rPr>
        <w:t>發展適切有效的</w:t>
      </w:r>
      <w:r w:rsidR="00E25F24" w:rsidRPr="00D07F2B">
        <w:rPr>
          <w:rFonts w:eastAsia="微軟正黑體"/>
          <w:spacing w:val="-10"/>
        </w:rPr>
        <w:t>模式</w:t>
      </w:r>
      <w:r w:rsidR="00E86759" w:rsidRPr="00D07F2B">
        <w:rPr>
          <w:rFonts w:eastAsia="微軟正黑體"/>
          <w:spacing w:val="-10"/>
        </w:rPr>
        <w:t>及</w:t>
      </w:r>
      <w:r w:rsidR="00D32293" w:rsidRPr="00D07F2B">
        <w:rPr>
          <w:rFonts w:eastAsia="微軟正黑體"/>
          <w:spacing w:val="-10"/>
        </w:rPr>
        <w:t>優質的教學案例</w:t>
      </w:r>
      <w:r w:rsidR="00FA6A9D" w:rsidRPr="00D07F2B">
        <w:rPr>
          <w:rFonts w:eastAsia="微軟正黑體"/>
          <w:spacing w:val="-10"/>
        </w:rPr>
        <w:t>。</w:t>
      </w:r>
    </w:p>
    <w:p w:rsidR="00624A97" w:rsidRPr="00D07F2B" w:rsidRDefault="00240FBB" w:rsidP="00C21358">
      <w:pPr>
        <w:pStyle w:val="af0"/>
        <w:numPr>
          <w:ilvl w:val="0"/>
          <w:numId w:val="21"/>
        </w:numPr>
        <w:spacing w:beforeLines="30" w:before="108" w:line="400" w:lineRule="exact"/>
        <w:ind w:leftChars="0"/>
        <w:rPr>
          <w:rFonts w:ascii="Times New Roman" w:eastAsia="微軟正黑體" w:hAnsi="Times New Roman"/>
          <w:b/>
          <w:spacing w:val="-6"/>
        </w:rPr>
      </w:pPr>
      <w:r w:rsidRPr="00D07F2B">
        <w:rPr>
          <w:rFonts w:ascii="Times New Roman" w:eastAsia="微軟正黑體" w:hAnsi="Times New Roman"/>
          <w:b/>
          <w:sz w:val="26"/>
          <w:szCs w:val="26"/>
        </w:rPr>
        <w:t>網站資源</w:t>
      </w:r>
      <w:r w:rsidR="00624A97" w:rsidRPr="00D07F2B">
        <w:rPr>
          <w:rFonts w:ascii="Times New Roman" w:eastAsia="微軟正黑體" w:hAnsi="Times New Roman"/>
          <w:b/>
          <w:sz w:val="26"/>
          <w:szCs w:val="26"/>
        </w:rPr>
        <w:t>豐</w:t>
      </w:r>
      <w:r w:rsidRPr="00D07F2B">
        <w:rPr>
          <w:rFonts w:ascii="Times New Roman" w:eastAsia="微軟正黑體" w:hAnsi="Times New Roman"/>
          <w:b/>
          <w:sz w:val="26"/>
          <w:szCs w:val="26"/>
        </w:rPr>
        <w:t>沛多元</w:t>
      </w:r>
    </w:p>
    <w:p w:rsidR="00624A97" w:rsidRPr="00D07F2B" w:rsidRDefault="00624A97" w:rsidP="00B76DD5">
      <w:pPr>
        <w:spacing w:beforeLines="30" w:before="108" w:line="400" w:lineRule="exact"/>
        <w:ind w:leftChars="218" w:left="523" w:firstLineChars="200" w:firstLine="440"/>
        <w:jc w:val="both"/>
        <w:rPr>
          <w:rFonts w:eastAsia="微軟正黑體"/>
          <w:spacing w:val="-10"/>
        </w:rPr>
      </w:pPr>
      <w:r w:rsidRPr="00D07F2B">
        <w:rPr>
          <w:rFonts w:eastAsia="微軟正黑體"/>
          <w:spacing w:val="-10"/>
        </w:rPr>
        <w:t>2012</w:t>
      </w:r>
      <w:r w:rsidRPr="00D07F2B">
        <w:rPr>
          <w:rFonts w:eastAsia="微軟正黑體"/>
          <w:spacing w:val="-10"/>
        </w:rPr>
        <w:t>年已</w:t>
      </w:r>
      <w:r w:rsidR="00C21358" w:rsidRPr="00D07F2B">
        <w:rPr>
          <w:rFonts w:eastAsia="微軟正黑體"/>
          <w:spacing w:val="-10"/>
        </w:rPr>
        <w:t>建置</w:t>
      </w:r>
      <w:r w:rsidRPr="00D07F2B">
        <w:rPr>
          <w:rFonts w:eastAsia="微軟正黑體"/>
          <w:spacing w:val="-10"/>
        </w:rPr>
        <w:t>「分組合作學習網站」</w:t>
      </w:r>
      <w:r w:rsidRPr="00D07F2B">
        <w:rPr>
          <w:rFonts w:eastAsia="微軟正黑體"/>
          <w:spacing w:val="-10"/>
        </w:rPr>
        <w:t>(</w:t>
      </w:r>
      <w:hyperlink r:id="rId9" w:history="1">
        <w:r w:rsidRPr="00D07F2B">
          <w:t>www.coop.ntue.edu.tw</w:t>
        </w:r>
      </w:hyperlink>
      <w:r w:rsidRPr="00D07F2B">
        <w:rPr>
          <w:rFonts w:eastAsia="微軟正黑體"/>
          <w:spacing w:val="-10"/>
        </w:rPr>
        <w:t>)</w:t>
      </w:r>
      <w:r w:rsidRPr="00D07F2B">
        <w:rPr>
          <w:rFonts w:eastAsia="微軟正黑體"/>
          <w:spacing w:val="-10"/>
        </w:rPr>
        <w:t>，提供「分組合作學習介紹」、「專業輔導委員人力資料庫」、「圖書與影音教學資源」、「各縣市</w:t>
      </w:r>
      <w:proofErr w:type="gramStart"/>
      <w:r w:rsidRPr="00D07F2B">
        <w:rPr>
          <w:rFonts w:eastAsia="微軟正黑體"/>
          <w:spacing w:val="-10"/>
        </w:rPr>
        <w:t>公開觀課資訊</w:t>
      </w:r>
      <w:proofErr w:type="gramEnd"/>
      <w:r w:rsidRPr="00D07F2B">
        <w:rPr>
          <w:rFonts w:eastAsia="微軟正黑體"/>
          <w:spacing w:val="-10"/>
        </w:rPr>
        <w:t>」、「工作坊培訓資訊」、「工作坊課程簡報」、「教學觀察表」、「成效評估問卷」等豐富多元的教學資源，供教師參考運用。</w:t>
      </w:r>
    </w:p>
    <w:p w:rsidR="00E86759" w:rsidRPr="00D07F2B" w:rsidRDefault="00E86759" w:rsidP="00E86759">
      <w:pPr>
        <w:pStyle w:val="af0"/>
        <w:numPr>
          <w:ilvl w:val="0"/>
          <w:numId w:val="21"/>
        </w:numPr>
        <w:spacing w:beforeLines="30" w:before="108" w:line="400" w:lineRule="exact"/>
        <w:ind w:leftChars="0"/>
        <w:rPr>
          <w:rFonts w:ascii="Times New Roman" w:eastAsia="微軟正黑體" w:hAnsi="Times New Roman"/>
          <w:b/>
          <w:sz w:val="26"/>
          <w:szCs w:val="26"/>
        </w:rPr>
      </w:pPr>
      <w:r w:rsidRPr="00D07F2B">
        <w:rPr>
          <w:rFonts w:ascii="Times New Roman" w:eastAsia="微軟正黑體" w:hAnsi="Times New Roman"/>
          <w:b/>
          <w:sz w:val="26"/>
          <w:szCs w:val="26"/>
        </w:rPr>
        <w:lastRenderedPageBreak/>
        <w:t>獎勵績優深耕學校</w:t>
      </w:r>
    </w:p>
    <w:p w:rsidR="00E86759" w:rsidRPr="00D07F2B" w:rsidRDefault="00E86759" w:rsidP="00D92DAC">
      <w:pPr>
        <w:pStyle w:val="af0"/>
        <w:numPr>
          <w:ilvl w:val="0"/>
          <w:numId w:val="32"/>
        </w:numPr>
        <w:spacing w:beforeLines="30" w:before="108" w:line="400" w:lineRule="exact"/>
        <w:ind w:leftChars="0" w:left="952" w:hanging="243"/>
        <w:jc w:val="both"/>
        <w:rPr>
          <w:rFonts w:ascii="Times New Roman" w:eastAsia="微軟正黑體" w:hAnsi="Times New Roman"/>
          <w:b/>
          <w:spacing w:val="-12"/>
        </w:rPr>
      </w:pPr>
      <w:r w:rsidRPr="00D07F2B">
        <w:rPr>
          <w:rFonts w:ascii="Times New Roman" w:eastAsia="標楷體" w:hAnsi="Times New Roman"/>
          <w:b/>
          <w:spacing w:val="-12"/>
          <w:sz w:val="26"/>
          <w:szCs w:val="26"/>
        </w:rPr>
        <w:t>評選績優深耕學校出國參訪</w:t>
      </w:r>
      <w:r w:rsidRPr="00D07F2B">
        <w:rPr>
          <w:rFonts w:ascii="Times New Roman" w:eastAsia="微軟正黑體" w:hAnsi="Times New Roman"/>
          <w:b/>
          <w:spacing w:val="-12"/>
          <w:szCs w:val="24"/>
        </w:rPr>
        <w:t>：</w:t>
      </w:r>
      <w:r w:rsidRPr="00D07F2B">
        <w:rPr>
          <w:rFonts w:ascii="Times New Roman" w:eastAsia="微軟正黑體" w:hAnsi="Times New Roman"/>
          <w:spacing w:val="-12"/>
        </w:rPr>
        <w:t>獎勵實施卓有成效的深耕學校出國參訪（每校</w:t>
      </w:r>
      <w:r w:rsidRPr="00D07F2B">
        <w:rPr>
          <w:rFonts w:ascii="Times New Roman" w:eastAsia="微軟正黑體" w:hAnsi="Times New Roman"/>
          <w:spacing w:val="-12"/>
        </w:rPr>
        <w:t>30</w:t>
      </w:r>
      <w:r w:rsidRPr="00D07F2B">
        <w:rPr>
          <w:rFonts w:ascii="Times New Roman" w:eastAsia="微軟正黑體" w:hAnsi="Times New Roman"/>
          <w:spacing w:val="-12"/>
        </w:rPr>
        <w:t>萬元），借鏡國外實施經驗，學習更多領域教學及合作技巧的具體策略。</w:t>
      </w:r>
    </w:p>
    <w:p w:rsidR="00E86759" w:rsidRPr="00D07F2B" w:rsidRDefault="00E86759" w:rsidP="00D92DAC">
      <w:pPr>
        <w:pStyle w:val="af0"/>
        <w:numPr>
          <w:ilvl w:val="0"/>
          <w:numId w:val="32"/>
        </w:numPr>
        <w:spacing w:beforeLines="30" w:before="108" w:line="400" w:lineRule="exact"/>
        <w:ind w:leftChars="0" w:left="952" w:hanging="243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績優深耕學校拍攝影片與出版專書</w:t>
      </w:r>
      <w:r w:rsidRPr="00D07F2B">
        <w:rPr>
          <w:rFonts w:ascii="Times New Roman" w:eastAsia="微軟正黑體" w:hAnsi="Times New Roman"/>
          <w:b/>
          <w:spacing w:val="-10"/>
          <w:szCs w:val="24"/>
        </w:rPr>
        <w:t>：</w:t>
      </w:r>
      <w:r w:rsidRPr="00D07F2B">
        <w:rPr>
          <w:rFonts w:ascii="Times New Roman" w:eastAsia="微軟正黑體" w:hAnsi="Times New Roman"/>
          <w:spacing w:val="-10"/>
        </w:rPr>
        <w:t>選擇深耕學校優秀案例，拍攝成影片並</w:t>
      </w:r>
      <w:r w:rsidR="00501286" w:rsidRPr="00D07F2B">
        <w:rPr>
          <w:rFonts w:ascii="Times New Roman" w:eastAsia="微軟正黑體" w:hAnsi="Times New Roman"/>
          <w:spacing w:val="-10"/>
        </w:rPr>
        <w:t xml:space="preserve">   </w:t>
      </w:r>
      <w:r w:rsidRPr="00D07F2B">
        <w:rPr>
          <w:rFonts w:ascii="Times New Roman" w:eastAsia="微軟正黑體" w:hAnsi="Times New Roman"/>
          <w:spacing w:val="-10"/>
        </w:rPr>
        <w:t>收錄於專書，為深耕學校教師的教學留下專業成長記錄。</w:t>
      </w:r>
    </w:p>
    <w:p w:rsidR="00C21358" w:rsidRPr="00D07F2B" w:rsidRDefault="00C21358" w:rsidP="00FF13CE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eastAsia="微軟正黑體"/>
          <w:b/>
          <w:sz w:val="26"/>
          <w:szCs w:val="26"/>
        </w:rPr>
      </w:pPr>
      <w:r w:rsidRPr="00D07F2B">
        <w:rPr>
          <w:rFonts w:eastAsia="微軟正黑體"/>
          <w:b/>
          <w:sz w:val="26"/>
          <w:szCs w:val="26"/>
        </w:rPr>
        <w:t>客觀</w:t>
      </w:r>
      <w:r w:rsidR="000204F7" w:rsidRPr="00D07F2B">
        <w:rPr>
          <w:rFonts w:eastAsia="微軟正黑體"/>
          <w:b/>
          <w:sz w:val="26"/>
          <w:szCs w:val="26"/>
        </w:rPr>
        <w:t>數據說明</w:t>
      </w:r>
      <w:r w:rsidRPr="00D07F2B">
        <w:rPr>
          <w:rFonts w:eastAsia="微軟正黑體"/>
          <w:b/>
          <w:sz w:val="26"/>
          <w:szCs w:val="26"/>
        </w:rPr>
        <w:t>成效</w:t>
      </w:r>
    </w:p>
    <w:p w:rsidR="00C21358" w:rsidRPr="00D07F2B" w:rsidRDefault="00C21358" w:rsidP="00C21358">
      <w:pPr>
        <w:pStyle w:val="af0"/>
        <w:numPr>
          <w:ilvl w:val="0"/>
          <w:numId w:val="27"/>
        </w:numPr>
        <w:spacing w:beforeLines="30" w:before="108" w:line="400" w:lineRule="exact"/>
        <w:ind w:leftChars="0" w:left="993" w:hanging="513"/>
        <w:jc w:val="both"/>
        <w:rPr>
          <w:rFonts w:ascii="Times New Roman" w:eastAsia="微軟正黑體" w:hAnsi="Times New Roman"/>
          <w:b/>
          <w:spacing w:val="-14"/>
        </w:rPr>
      </w:pPr>
      <w:r w:rsidRPr="00D07F2B">
        <w:rPr>
          <w:rFonts w:ascii="Times New Roman" w:eastAsia="標楷體" w:hAnsi="Times New Roman"/>
          <w:b/>
          <w:spacing w:val="-14"/>
          <w:sz w:val="26"/>
          <w:szCs w:val="26"/>
        </w:rPr>
        <w:t>協</w:t>
      </w:r>
      <w:r w:rsidR="00206DC6" w:rsidRPr="00D07F2B">
        <w:rPr>
          <w:rFonts w:ascii="Times New Roman" w:eastAsia="標楷體" w:hAnsi="Times New Roman"/>
          <w:b/>
          <w:spacing w:val="-14"/>
          <w:sz w:val="26"/>
          <w:szCs w:val="26"/>
        </w:rPr>
        <w:t>助了解師生</w:t>
      </w:r>
      <w:r w:rsidRPr="00D07F2B">
        <w:rPr>
          <w:rFonts w:ascii="Times New Roman" w:eastAsia="標楷體" w:hAnsi="Times New Roman"/>
          <w:b/>
          <w:spacing w:val="-14"/>
          <w:sz w:val="26"/>
          <w:szCs w:val="26"/>
        </w:rPr>
        <w:t>改變與進步</w:t>
      </w:r>
      <w:r w:rsidRPr="00D07F2B">
        <w:rPr>
          <w:rFonts w:ascii="Times New Roman" w:eastAsia="微軟正黑體" w:hAnsi="Times New Roman"/>
          <w:b/>
          <w:spacing w:val="-14"/>
          <w:szCs w:val="24"/>
        </w:rPr>
        <w:t>：</w:t>
      </w:r>
      <w:r w:rsidRPr="00D07F2B">
        <w:rPr>
          <w:rFonts w:ascii="Times New Roman" w:eastAsia="微軟正黑體" w:hAnsi="Times New Roman"/>
          <w:spacing w:val="-14"/>
        </w:rPr>
        <w:t>本計畫已</w:t>
      </w:r>
      <w:proofErr w:type="gramStart"/>
      <w:r w:rsidRPr="00D07F2B">
        <w:rPr>
          <w:rFonts w:ascii="Times New Roman" w:eastAsia="微軟正黑體" w:hAnsi="Times New Roman"/>
          <w:spacing w:val="-14"/>
        </w:rPr>
        <w:t>研發</w:t>
      </w:r>
      <w:r w:rsidR="005547F3" w:rsidRPr="00D07F2B">
        <w:rPr>
          <w:rFonts w:ascii="Times New Roman" w:eastAsia="微軟正黑體" w:hAnsi="Times New Roman"/>
          <w:spacing w:val="-14"/>
        </w:rPr>
        <w:t>線上與</w:t>
      </w:r>
      <w:proofErr w:type="gramEnd"/>
      <w:r w:rsidR="005547F3" w:rsidRPr="00D07F2B">
        <w:rPr>
          <w:rFonts w:ascii="Times New Roman" w:eastAsia="微軟正黑體" w:hAnsi="Times New Roman"/>
          <w:spacing w:val="-14"/>
        </w:rPr>
        <w:t>紙本</w:t>
      </w:r>
      <w:r w:rsidRPr="00D07F2B">
        <w:rPr>
          <w:rFonts w:ascii="Times New Roman" w:eastAsia="微軟正黑體" w:hAnsi="Times New Roman"/>
          <w:spacing w:val="-14"/>
        </w:rPr>
        <w:t>「學生學習經驗問卷」與「教師實施分組合作學習情形問卷」，可幫助學校了解學生學習態度、合作技巧及師生關係的改變情形；以及教師教學型態的改變、教學成長的獲益情形。</w:t>
      </w:r>
    </w:p>
    <w:p w:rsidR="00C21358" w:rsidRPr="00D07F2B" w:rsidRDefault="00C21358" w:rsidP="005547F3">
      <w:pPr>
        <w:pStyle w:val="af0"/>
        <w:numPr>
          <w:ilvl w:val="0"/>
          <w:numId w:val="27"/>
        </w:numPr>
        <w:spacing w:beforeLines="30" w:before="108" w:line="400" w:lineRule="exact"/>
        <w:ind w:leftChars="0" w:left="992" w:hanging="510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客觀了解學生學習成效</w:t>
      </w:r>
      <w:r w:rsidRPr="00D07F2B">
        <w:rPr>
          <w:rFonts w:ascii="Times New Roman" w:eastAsia="微軟正黑體" w:hAnsi="Times New Roman"/>
          <w:b/>
          <w:spacing w:val="-10"/>
        </w:rPr>
        <w:t>：</w:t>
      </w:r>
      <w:r w:rsidRPr="00D07F2B">
        <w:rPr>
          <w:rFonts w:ascii="Times New Roman" w:eastAsia="微軟正黑體" w:hAnsi="Times New Roman"/>
          <w:spacing w:val="-10"/>
        </w:rPr>
        <w:t>協助深耕學校進行教學</w:t>
      </w:r>
      <w:proofErr w:type="gramStart"/>
      <w:r w:rsidRPr="00D07F2B">
        <w:rPr>
          <w:rFonts w:ascii="Times New Roman" w:eastAsia="微軟正黑體" w:hAnsi="Times New Roman"/>
          <w:spacing w:val="-10"/>
        </w:rPr>
        <w:t>準</w:t>
      </w:r>
      <w:proofErr w:type="gramEnd"/>
      <w:r w:rsidRPr="00D07F2B">
        <w:rPr>
          <w:rFonts w:ascii="Times New Roman" w:eastAsia="微軟正黑體" w:hAnsi="Times New Roman"/>
          <w:spacing w:val="-10"/>
        </w:rPr>
        <w:t>實驗，以客觀了解實施分組合作學習對促進學生學習成績之效益。</w:t>
      </w:r>
    </w:p>
    <w:p w:rsidR="005547F3" w:rsidRPr="00D07F2B" w:rsidRDefault="00206DC6" w:rsidP="005547F3">
      <w:pPr>
        <w:pStyle w:val="af0"/>
        <w:numPr>
          <w:ilvl w:val="0"/>
          <w:numId w:val="27"/>
        </w:numPr>
        <w:spacing w:beforeLines="30" w:before="108" w:line="400" w:lineRule="exact"/>
        <w:ind w:leftChars="0" w:left="992" w:hanging="510"/>
        <w:jc w:val="both"/>
        <w:rPr>
          <w:rFonts w:ascii="Times New Roman" w:eastAsia="微軟正黑體" w:hAnsi="Times New Roman"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結合教學創新</w:t>
      </w:r>
      <w:r w:rsidR="005547F3" w:rsidRPr="00D07F2B">
        <w:rPr>
          <w:rFonts w:ascii="Times New Roman" w:eastAsia="標楷體" w:hAnsi="Times New Roman"/>
          <w:b/>
          <w:spacing w:val="-10"/>
          <w:sz w:val="26"/>
          <w:szCs w:val="26"/>
        </w:rPr>
        <w:t>行動與研究：</w:t>
      </w:r>
      <w:r w:rsidR="005547F3" w:rsidRPr="00D07F2B">
        <w:rPr>
          <w:rFonts w:ascii="Times New Roman" w:eastAsia="微軟正黑體" w:hAnsi="Times New Roman"/>
          <w:spacing w:val="-10"/>
        </w:rPr>
        <w:t>計畫小組幫助學校處理與分析客觀數據，</w:t>
      </w:r>
      <w:r w:rsidR="00C56192" w:rsidRPr="00D07F2B">
        <w:rPr>
          <w:rFonts w:ascii="Times New Roman" w:eastAsia="微軟正黑體" w:hAnsi="Times New Roman"/>
          <w:spacing w:val="-10"/>
        </w:rPr>
        <w:t>協助學校</w:t>
      </w:r>
      <w:r w:rsidR="005547F3" w:rsidRPr="00D07F2B">
        <w:rPr>
          <w:rFonts w:ascii="Times New Roman" w:eastAsia="微軟正黑體" w:hAnsi="Times New Roman"/>
          <w:spacing w:val="-10"/>
        </w:rPr>
        <w:t>發展適用於</w:t>
      </w:r>
      <w:r w:rsidR="00C56192" w:rsidRPr="00D07F2B">
        <w:rPr>
          <w:rFonts w:ascii="Times New Roman" w:eastAsia="微軟正黑體" w:hAnsi="Times New Roman"/>
          <w:spacing w:val="-10"/>
        </w:rPr>
        <w:t>該校特色</w:t>
      </w:r>
      <w:r w:rsidR="005547F3" w:rsidRPr="00D07F2B">
        <w:rPr>
          <w:rFonts w:ascii="Times New Roman" w:eastAsia="微軟正黑體" w:hAnsi="Times New Roman"/>
          <w:spacing w:val="-10"/>
        </w:rPr>
        <w:t>之分組合作學習模式與案例。</w:t>
      </w:r>
    </w:p>
    <w:p w:rsidR="00FA6A9D" w:rsidRPr="00D07F2B" w:rsidRDefault="00206DC6" w:rsidP="00FF13CE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eastAsia="微軟正黑體"/>
          <w:b/>
          <w:sz w:val="26"/>
          <w:szCs w:val="26"/>
        </w:rPr>
      </w:pPr>
      <w:r w:rsidRPr="00D07F2B">
        <w:rPr>
          <w:rFonts w:eastAsia="微軟正黑體"/>
          <w:b/>
          <w:sz w:val="26"/>
          <w:szCs w:val="26"/>
        </w:rPr>
        <w:t>多元管道擴散</w:t>
      </w:r>
      <w:r w:rsidR="00A32C98" w:rsidRPr="00D07F2B">
        <w:rPr>
          <w:rFonts w:eastAsia="微軟正黑體"/>
          <w:b/>
          <w:sz w:val="26"/>
          <w:szCs w:val="26"/>
        </w:rPr>
        <w:t>影響</w:t>
      </w:r>
    </w:p>
    <w:p w:rsidR="005547F3" w:rsidRPr="00D07F2B" w:rsidRDefault="005547F3" w:rsidP="00D53CF8">
      <w:pPr>
        <w:pStyle w:val="af0"/>
        <w:numPr>
          <w:ilvl w:val="0"/>
          <w:numId w:val="25"/>
        </w:numPr>
        <w:spacing w:beforeLines="30" w:before="108" w:line="400" w:lineRule="exact"/>
        <w:ind w:leftChars="0" w:left="992" w:hanging="510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拍攝</w:t>
      </w:r>
      <w:r w:rsidR="00DC5345" w:rsidRPr="00D07F2B">
        <w:rPr>
          <w:rFonts w:ascii="Times New Roman" w:eastAsia="標楷體" w:hAnsi="Times New Roman"/>
          <w:b/>
          <w:spacing w:val="-10"/>
          <w:sz w:val="26"/>
          <w:szCs w:val="26"/>
        </w:rPr>
        <w:t>分組合作學習教學影帶</w:t>
      </w:r>
      <w:r w:rsidRPr="00D07F2B">
        <w:rPr>
          <w:rFonts w:ascii="Times New Roman" w:eastAsia="微軟正黑體" w:hAnsi="Times New Roman"/>
          <w:b/>
          <w:spacing w:val="-10"/>
          <w:szCs w:val="24"/>
        </w:rPr>
        <w:t>：</w:t>
      </w:r>
      <w:r w:rsidRPr="00D07F2B">
        <w:rPr>
          <w:rFonts w:ascii="Times New Roman" w:eastAsia="微軟正黑體" w:hAnsi="Times New Roman"/>
          <w:spacing w:val="-10"/>
        </w:rPr>
        <w:t>以深入淺出的方式，說明如何活用合作學習或指導合作技巧，以提升學生學習參與及成效。</w:t>
      </w:r>
    </w:p>
    <w:p w:rsidR="00646A02" w:rsidRPr="00D07F2B" w:rsidRDefault="005547F3" w:rsidP="00E21F87">
      <w:pPr>
        <w:pStyle w:val="af0"/>
        <w:numPr>
          <w:ilvl w:val="0"/>
          <w:numId w:val="25"/>
        </w:numPr>
        <w:spacing w:before="30" w:line="400" w:lineRule="exact"/>
        <w:ind w:leftChars="0" w:left="993" w:hanging="513"/>
        <w:jc w:val="both"/>
        <w:rPr>
          <w:rFonts w:ascii="Times New Roman" w:eastAsia="微軟正黑體" w:hAnsi="Times New Roman"/>
          <w:b/>
          <w:spacing w:val="-12"/>
        </w:rPr>
      </w:pPr>
      <w:r w:rsidRPr="00D07F2B">
        <w:rPr>
          <w:rFonts w:ascii="Times New Roman" w:eastAsia="標楷體" w:hAnsi="Times New Roman"/>
          <w:b/>
          <w:spacing w:val="-12"/>
          <w:sz w:val="26"/>
          <w:szCs w:val="26"/>
        </w:rPr>
        <w:t>出版分組合作學習教學</w:t>
      </w:r>
      <w:r w:rsidR="00DC5345" w:rsidRPr="00D07F2B">
        <w:rPr>
          <w:rFonts w:ascii="Times New Roman" w:eastAsia="標楷體" w:hAnsi="Times New Roman"/>
          <w:b/>
          <w:spacing w:val="-12"/>
          <w:sz w:val="26"/>
          <w:szCs w:val="26"/>
        </w:rPr>
        <w:t>手冊</w:t>
      </w:r>
      <w:r w:rsidRPr="00D07F2B">
        <w:rPr>
          <w:rFonts w:ascii="Times New Roman" w:eastAsia="微軟正黑體" w:hAnsi="Times New Roman"/>
          <w:spacing w:val="-12"/>
        </w:rPr>
        <w:t>：</w:t>
      </w:r>
      <w:r w:rsidR="00DC5345" w:rsidRPr="00D07F2B">
        <w:rPr>
          <w:rFonts w:ascii="Times New Roman" w:eastAsia="微軟正黑體" w:hAnsi="Times New Roman"/>
          <w:spacing w:val="-12"/>
        </w:rPr>
        <w:t>提供各領域</w:t>
      </w:r>
      <w:r w:rsidR="00D32293" w:rsidRPr="00D07F2B">
        <w:rPr>
          <w:rFonts w:ascii="Times New Roman" w:eastAsia="微軟正黑體" w:hAnsi="Times New Roman"/>
          <w:spacing w:val="-12"/>
        </w:rPr>
        <w:t>精緻優質的</w:t>
      </w:r>
      <w:r w:rsidRPr="00D07F2B">
        <w:rPr>
          <w:rFonts w:ascii="Times New Roman" w:eastAsia="微軟正黑體" w:hAnsi="Times New Roman"/>
          <w:spacing w:val="-12"/>
        </w:rPr>
        <w:t>單元</w:t>
      </w:r>
      <w:r w:rsidR="00D32293" w:rsidRPr="00D07F2B">
        <w:rPr>
          <w:rFonts w:ascii="Times New Roman" w:eastAsia="微軟正黑體" w:hAnsi="Times New Roman"/>
          <w:spacing w:val="-12"/>
        </w:rPr>
        <w:t>教學案</w:t>
      </w:r>
      <w:r w:rsidR="00DC5345" w:rsidRPr="00D07F2B">
        <w:rPr>
          <w:rFonts w:ascii="Times New Roman" w:eastAsia="微軟正黑體" w:hAnsi="Times New Roman"/>
          <w:spacing w:val="-12"/>
        </w:rPr>
        <w:t>例供參考。</w:t>
      </w:r>
    </w:p>
    <w:p w:rsidR="00624A97" w:rsidRPr="00D07F2B" w:rsidRDefault="00A32C98" w:rsidP="00A32C98">
      <w:pPr>
        <w:pStyle w:val="af0"/>
        <w:numPr>
          <w:ilvl w:val="0"/>
          <w:numId w:val="25"/>
        </w:numPr>
        <w:spacing w:before="30" w:line="400" w:lineRule="exact"/>
        <w:ind w:leftChars="0" w:left="993" w:hanging="513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深耕學校對外</w:t>
      </w:r>
      <w:proofErr w:type="gramStart"/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公開觀課</w:t>
      </w:r>
      <w:proofErr w:type="gramEnd"/>
      <w:r w:rsidRPr="00D07F2B">
        <w:rPr>
          <w:rFonts w:ascii="Times New Roman" w:eastAsia="微軟正黑體" w:hAnsi="Times New Roman"/>
          <w:b/>
          <w:spacing w:val="-10"/>
          <w:szCs w:val="24"/>
        </w:rPr>
        <w:t>：</w:t>
      </w:r>
      <w:r w:rsidRPr="00D07F2B">
        <w:rPr>
          <w:rFonts w:ascii="Times New Roman" w:eastAsia="微軟正黑體" w:hAnsi="Times New Roman"/>
          <w:spacing w:val="-10"/>
        </w:rPr>
        <w:t>幫助教師覺察、反省分組合作學習的實施過程，以利師長從中獲得教學回饋，據以調整改善教學</w:t>
      </w:r>
      <w:r w:rsidR="00C56192" w:rsidRPr="00D07F2B">
        <w:rPr>
          <w:rFonts w:ascii="Times New Roman" w:eastAsia="微軟正黑體" w:hAnsi="Times New Roman"/>
          <w:spacing w:val="-10"/>
        </w:rPr>
        <w:t>，並對外擴散影響力</w:t>
      </w:r>
      <w:r w:rsidRPr="00D07F2B">
        <w:rPr>
          <w:rFonts w:ascii="Times New Roman" w:eastAsia="微軟正黑體" w:hAnsi="Times New Roman"/>
          <w:spacing w:val="-10"/>
        </w:rPr>
        <w:t>。</w:t>
      </w:r>
    </w:p>
    <w:p w:rsidR="00A32C98" w:rsidRPr="00D07F2B" w:rsidRDefault="00624A97" w:rsidP="00A32C98">
      <w:pPr>
        <w:pStyle w:val="af0"/>
        <w:numPr>
          <w:ilvl w:val="0"/>
          <w:numId w:val="25"/>
        </w:numPr>
        <w:spacing w:before="30" w:line="400" w:lineRule="exact"/>
        <w:ind w:leftChars="0" w:left="993" w:hanging="513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成立分組合作學習粉絲團：</w:t>
      </w:r>
      <w:r w:rsidRPr="00D07F2B">
        <w:rPr>
          <w:rFonts w:ascii="Times New Roman" w:eastAsia="微軟正黑體" w:hAnsi="Times New Roman"/>
          <w:spacing w:val="-10"/>
        </w:rPr>
        <w:t>2014</w:t>
      </w:r>
      <w:r w:rsidRPr="00D07F2B">
        <w:rPr>
          <w:rFonts w:ascii="Times New Roman" w:eastAsia="微軟正黑體" w:hAnsi="Times New Roman"/>
          <w:spacing w:val="-10"/>
        </w:rPr>
        <w:t>年成立「分組合作學習粉絲團」</w:t>
      </w:r>
      <w:r w:rsidRPr="00D07F2B">
        <w:rPr>
          <w:rFonts w:ascii="Times New Roman" w:eastAsia="微軟正黑體" w:hAnsi="Times New Roman"/>
          <w:spacing w:val="-10"/>
        </w:rPr>
        <w:t>(</w:t>
      </w:r>
      <w:hyperlink r:id="rId10" w:history="1">
        <w:r w:rsidRPr="00D07F2B">
          <w:rPr>
            <w:rStyle w:val="a7"/>
            <w:rFonts w:ascii="Times New Roman" w:eastAsia="微軟正黑體" w:hAnsi="Times New Roman"/>
            <w:color w:val="auto"/>
            <w:spacing w:val="-10"/>
          </w:rPr>
          <w:t>www.facebook.com/coop.ntue</w:t>
        </w:r>
      </w:hyperlink>
      <w:r w:rsidRPr="00D07F2B">
        <w:rPr>
          <w:rFonts w:ascii="Times New Roman" w:eastAsia="微軟正黑體" w:hAnsi="Times New Roman"/>
          <w:spacing w:val="-10"/>
        </w:rPr>
        <w:t>)</w:t>
      </w:r>
      <w:r w:rsidRPr="00D07F2B">
        <w:rPr>
          <w:rFonts w:ascii="Times New Roman" w:eastAsia="微軟正黑體" w:hAnsi="Times New Roman"/>
          <w:spacing w:val="-10"/>
        </w:rPr>
        <w:t>，提供及時交流與回饋，增進專業互動成長。</w:t>
      </w:r>
    </w:p>
    <w:p w:rsidR="00C21358" w:rsidRPr="00D07F2B" w:rsidRDefault="00C21358" w:rsidP="005547F3">
      <w:pPr>
        <w:pStyle w:val="af0"/>
        <w:numPr>
          <w:ilvl w:val="0"/>
          <w:numId w:val="25"/>
        </w:numPr>
        <w:spacing w:before="30" w:line="400" w:lineRule="exact"/>
        <w:ind w:leftChars="0" w:left="993" w:hanging="513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標楷體" w:hAnsi="Times New Roman"/>
          <w:b/>
          <w:spacing w:val="-10"/>
          <w:sz w:val="26"/>
          <w:szCs w:val="26"/>
        </w:rPr>
        <w:t>辦理成果發表與經驗分享</w:t>
      </w:r>
      <w:r w:rsidRPr="00D07F2B">
        <w:rPr>
          <w:rFonts w:ascii="Times New Roman" w:eastAsia="微軟正黑體" w:hAnsi="Times New Roman"/>
          <w:b/>
          <w:spacing w:val="-10"/>
          <w:szCs w:val="24"/>
        </w:rPr>
        <w:t>：</w:t>
      </w:r>
      <w:r w:rsidRPr="00D07F2B">
        <w:rPr>
          <w:rFonts w:ascii="Times New Roman" w:eastAsia="微軟正黑體" w:hAnsi="Times New Roman"/>
          <w:spacing w:val="-10"/>
        </w:rPr>
        <w:t>邀請深耕學校分享實施成果，並邀請媒體記者採訪，</w:t>
      </w:r>
      <w:r w:rsidR="000204F7" w:rsidRPr="00D07F2B">
        <w:rPr>
          <w:rFonts w:ascii="Times New Roman" w:eastAsia="微軟正黑體" w:hAnsi="Times New Roman"/>
          <w:spacing w:val="-10"/>
        </w:rPr>
        <w:t>推波助</w:t>
      </w:r>
      <w:r w:rsidR="00994366">
        <w:rPr>
          <w:rFonts w:ascii="Times New Roman" w:eastAsia="微軟正黑體" w:hAnsi="Times New Roman" w:hint="eastAsia"/>
          <w:spacing w:val="-10"/>
        </w:rPr>
        <w:t>瀾</w:t>
      </w:r>
      <w:r w:rsidR="000204F7" w:rsidRPr="00D07F2B">
        <w:rPr>
          <w:rFonts w:ascii="Times New Roman" w:eastAsia="微軟正黑體" w:hAnsi="Times New Roman"/>
          <w:spacing w:val="-10"/>
        </w:rPr>
        <w:t>以學生為主體的</w:t>
      </w:r>
      <w:r w:rsidRPr="00D07F2B">
        <w:rPr>
          <w:rFonts w:ascii="Times New Roman" w:eastAsia="微軟正黑體" w:hAnsi="Times New Roman"/>
          <w:spacing w:val="-10"/>
        </w:rPr>
        <w:t>教學改革風潮。</w:t>
      </w:r>
    </w:p>
    <w:p w:rsidR="00756CD1" w:rsidRPr="008526CE" w:rsidRDefault="003B7637" w:rsidP="008526CE">
      <w:pPr>
        <w:pStyle w:val="af0"/>
        <w:numPr>
          <w:ilvl w:val="0"/>
          <w:numId w:val="3"/>
        </w:numPr>
        <w:spacing w:beforeLines="50" w:before="180" w:line="400" w:lineRule="exact"/>
        <w:ind w:leftChars="0" w:left="567" w:hanging="567"/>
        <w:jc w:val="both"/>
        <w:rPr>
          <w:rFonts w:ascii="Times New Roman" w:eastAsia="微軟正黑體" w:hAnsi="Times New Roman"/>
          <w:b/>
          <w:spacing w:val="-6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t>申請</w:t>
      </w:r>
      <w:r w:rsidR="008526CE">
        <w:rPr>
          <w:rFonts w:ascii="Times New Roman" w:eastAsia="微軟正黑體" w:hAnsi="Times New Roman" w:hint="eastAsia"/>
          <w:b/>
          <w:sz w:val="28"/>
          <w:szCs w:val="28"/>
        </w:rPr>
        <w:t>對象</w:t>
      </w:r>
    </w:p>
    <w:p w:rsidR="00CE0772" w:rsidRPr="00D07F2B" w:rsidRDefault="00FC1D6A" w:rsidP="00D53CF8">
      <w:pPr>
        <w:spacing w:beforeLines="30" w:before="108" w:line="400" w:lineRule="exact"/>
        <w:ind w:firstLineChars="200" w:firstLine="440"/>
        <w:jc w:val="both"/>
        <w:rPr>
          <w:rFonts w:eastAsia="微軟正黑體"/>
          <w:spacing w:val="-10"/>
        </w:rPr>
      </w:pPr>
      <w:r w:rsidRPr="00D07F2B">
        <w:rPr>
          <w:rFonts w:eastAsia="微軟正黑體"/>
          <w:spacing w:val="-10"/>
        </w:rPr>
        <w:t>就符合下列條件之</w:t>
      </w:r>
      <w:proofErr w:type="gramStart"/>
      <w:r w:rsidRPr="00D07F2B">
        <w:rPr>
          <w:rFonts w:eastAsia="微軟正黑體"/>
          <w:spacing w:val="-10"/>
        </w:rPr>
        <w:t>一</w:t>
      </w:r>
      <w:proofErr w:type="gramEnd"/>
      <w:r w:rsidRPr="00D07F2B">
        <w:rPr>
          <w:rFonts w:eastAsia="微軟正黑體"/>
          <w:spacing w:val="-10"/>
        </w:rPr>
        <w:t>者</w:t>
      </w:r>
      <w:r w:rsidR="006D52A8" w:rsidRPr="00D07F2B">
        <w:rPr>
          <w:rFonts w:eastAsia="微軟正黑體"/>
          <w:spacing w:val="-10"/>
        </w:rPr>
        <w:t>進行遴選（遴選</w:t>
      </w:r>
      <w:r w:rsidR="00320F0A" w:rsidRPr="00D07F2B">
        <w:rPr>
          <w:rFonts w:eastAsia="微軟正黑體"/>
          <w:spacing w:val="-10"/>
        </w:rPr>
        <w:t>程序</w:t>
      </w:r>
      <w:r w:rsidR="0057648D">
        <w:rPr>
          <w:rFonts w:eastAsia="微軟正黑體" w:hint="eastAsia"/>
          <w:spacing w:val="-10"/>
        </w:rPr>
        <w:t>如</w:t>
      </w:r>
      <w:r w:rsidR="006D52A8" w:rsidRPr="00D07F2B">
        <w:rPr>
          <w:rFonts w:eastAsia="微軟正黑體"/>
          <w:spacing w:val="-10"/>
        </w:rPr>
        <w:t>附件一），</w:t>
      </w:r>
      <w:r w:rsidR="00FB5059" w:rsidRPr="00D07F2B">
        <w:rPr>
          <w:rFonts w:eastAsia="微軟正黑體"/>
          <w:spacing w:val="-10"/>
        </w:rPr>
        <w:t>至多</w:t>
      </w:r>
      <w:r w:rsidR="006D52A8" w:rsidRPr="00D07F2B">
        <w:rPr>
          <w:rFonts w:eastAsia="微軟正黑體"/>
          <w:spacing w:val="-10"/>
        </w:rPr>
        <w:t>遴</w:t>
      </w:r>
      <w:r w:rsidR="00505351" w:rsidRPr="00D07F2B">
        <w:rPr>
          <w:rFonts w:eastAsia="微軟正黑體"/>
          <w:spacing w:val="-10"/>
        </w:rPr>
        <w:t>選</w:t>
      </w:r>
      <w:r w:rsidR="006D52A8" w:rsidRPr="00D07F2B">
        <w:rPr>
          <w:rFonts w:eastAsia="微軟正黑體"/>
          <w:spacing w:val="-10"/>
        </w:rPr>
        <w:t>30</w:t>
      </w:r>
      <w:r w:rsidR="00FB5059" w:rsidRPr="00D07F2B">
        <w:rPr>
          <w:rFonts w:eastAsia="微軟正黑體"/>
          <w:spacing w:val="-10"/>
        </w:rPr>
        <w:t>所深耕學校</w:t>
      </w:r>
      <w:r w:rsidR="00CE0772" w:rsidRPr="00D07F2B">
        <w:rPr>
          <w:rFonts w:eastAsia="微軟正黑體"/>
          <w:spacing w:val="-10"/>
        </w:rPr>
        <w:t>。</w:t>
      </w:r>
    </w:p>
    <w:p w:rsidR="008526CE" w:rsidRDefault="00CE0772" w:rsidP="008526CE">
      <w:pPr>
        <w:pStyle w:val="af0"/>
        <w:numPr>
          <w:ilvl w:val="0"/>
          <w:numId w:val="37"/>
        </w:numPr>
        <w:spacing w:before="30" w:line="400" w:lineRule="exact"/>
        <w:ind w:leftChars="0"/>
        <w:jc w:val="both"/>
        <w:rPr>
          <w:rFonts w:eastAsia="微軟正黑體"/>
          <w:spacing w:val="-10"/>
          <w:szCs w:val="26"/>
        </w:rPr>
      </w:pPr>
      <w:r w:rsidRPr="008526CE">
        <w:rPr>
          <w:rFonts w:eastAsia="微軟正黑體"/>
          <w:spacing w:val="-10"/>
          <w:szCs w:val="26"/>
        </w:rPr>
        <w:t>原</w:t>
      </w:r>
      <w:r w:rsidRPr="008526CE">
        <w:rPr>
          <w:rFonts w:eastAsia="微軟正黑體"/>
          <w:spacing w:val="-10"/>
          <w:szCs w:val="26"/>
        </w:rPr>
        <w:t>104</w:t>
      </w:r>
      <w:r w:rsidRPr="008526CE">
        <w:rPr>
          <w:rFonts w:eastAsia="微軟正黑體"/>
          <w:spacing w:val="-10"/>
          <w:szCs w:val="26"/>
        </w:rPr>
        <w:t>學年度之深耕學校，推動成果卓有成效者</w:t>
      </w:r>
      <w:r w:rsidR="007E31A4">
        <w:rPr>
          <w:rFonts w:ascii="Times New Roman" w:eastAsia="微軟正黑體" w:hAnsi="Times New Roman" w:hint="eastAsia"/>
          <w:spacing w:val="-10"/>
          <w:szCs w:val="26"/>
        </w:rPr>
        <w:t>。</w:t>
      </w:r>
    </w:p>
    <w:p w:rsidR="008526CE" w:rsidRPr="008526CE" w:rsidRDefault="00FC1D6A" w:rsidP="008526CE">
      <w:pPr>
        <w:pStyle w:val="af0"/>
        <w:numPr>
          <w:ilvl w:val="0"/>
          <w:numId w:val="37"/>
        </w:numPr>
        <w:spacing w:before="30" w:line="400" w:lineRule="exact"/>
        <w:ind w:leftChars="0" w:left="709" w:hanging="425"/>
        <w:jc w:val="both"/>
        <w:rPr>
          <w:rFonts w:eastAsia="微軟正黑體"/>
          <w:spacing w:val="-10"/>
          <w:szCs w:val="26"/>
        </w:rPr>
      </w:pPr>
      <w:r w:rsidRPr="008526CE">
        <w:rPr>
          <w:rFonts w:ascii="Times New Roman" w:eastAsia="微軟正黑體" w:hAnsi="Times New Roman"/>
          <w:spacing w:val="-10"/>
          <w:szCs w:val="26"/>
        </w:rPr>
        <w:t>有意願學校主動自薦者</w:t>
      </w:r>
      <w:r w:rsidR="00097FF0" w:rsidRPr="008526CE">
        <w:rPr>
          <w:rFonts w:ascii="Times New Roman" w:eastAsia="微軟正黑體" w:hAnsi="Times New Roman"/>
          <w:spacing w:val="-10"/>
          <w:szCs w:val="26"/>
        </w:rPr>
        <w:t>（</w:t>
      </w:r>
      <w:r w:rsidR="00FC6266" w:rsidRPr="008526CE">
        <w:rPr>
          <w:rFonts w:ascii="Times New Roman" w:eastAsia="微軟正黑體" w:hAnsi="Times New Roman"/>
          <w:spacing w:val="-10"/>
          <w:szCs w:val="26"/>
        </w:rPr>
        <w:t>包含</w:t>
      </w:r>
      <w:r w:rsidR="00FC6266" w:rsidRPr="008526CE">
        <w:rPr>
          <w:rFonts w:ascii="Times New Roman" w:eastAsia="微軟正黑體" w:hAnsi="Times New Roman"/>
          <w:spacing w:val="-10"/>
          <w:szCs w:val="26"/>
        </w:rPr>
        <w:t>104</w:t>
      </w:r>
      <w:r w:rsidR="00EF5297" w:rsidRPr="008526CE">
        <w:rPr>
          <w:rFonts w:ascii="Times New Roman" w:eastAsia="微軟正黑體" w:hAnsi="Times New Roman"/>
          <w:spacing w:val="-10"/>
          <w:szCs w:val="26"/>
        </w:rPr>
        <w:t>學年度實施</w:t>
      </w:r>
      <w:r w:rsidR="00FC6266" w:rsidRPr="008526CE">
        <w:rPr>
          <w:rFonts w:ascii="Times New Roman" w:eastAsia="微軟正黑體" w:hAnsi="Times New Roman"/>
          <w:spacing w:val="-10"/>
          <w:szCs w:val="26"/>
        </w:rPr>
        <w:t>分組合作學習之國民小學</w:t>
      </w:r>
      <w:r w:rsidR="0057648D" w:rsidRPr="008526CE">
        <w:rPr>
          <w:rFonts w:ascii="Times New Roman" w:eastAsia="微軟正黑體" w:hAnsi="Times New Roman" w:hint="eastAsia"/>
          <w:spacing w:val="-10"/>
          <w:szCs w:val="26"/>
        </w:rPr>
        <w:t>，如</w:t>
      </w:r>
      <w:r w:rsidR="0057648D" w:rsidRPr="008526CE">
        <w:rPr>
          <w:rFonts w:eastAsia="微軟正黑體"/>
          <w:spacing w:val="-10"/>
        </w:rPr>
        <w:t>附件</w:t>
      </w:r>
      <w:r w:rsidR="0057648D" w:rsidRPr="008526CE">
        <w:rPr>
          <w:rFonts w:eastAsia="微軟正黑體" w:hint="eastAsia"/>
          <w:spacing w:val="-10"/>
        </w:rPr>
        <w:t>二</w:t>
      </w:r>
      <w:r w:rsidR="00097FF0" w:rsidRPr="008526CE">
        <w:rPr>
          <w:rFonts w:ascii="Times New Roman" w:eastAsia="微軟正黑體" w:hAnsi="Times New Roman"/>
          <w:spacing w:val="-10"/>
          <w:szCs w:val="26"/>
        </w:rPr>
        <w:t>）</w:t>
      </w:r>
      <w:r w:rsidR="007E31A4">
        <w:rPr>
          <w:rFonts w:ascii="Times New Roman" w:eastAsia="微軟正黑體" w:hAnsi="Times New Roman" w:hint="eastAsia"/>
          <w:spacing w:val="-10"/>
          <w:szCs w:val="26"/>
        </w:rPr>
        <w:t>。</w:t>
      </w:r>
    </w:p>
    <w:p w:rsidR="008526CE" w:rsidRPr="008526CE" w:rsidRDefault="00FC1D6A" w:rsidP="008526CE">
      <w:pPr>
        <w:pStyle w:val="af0"/>
        <w:numPr>
          <w:ilvl w:val="0"/>
          <w:numId w:val="37"/>
        </w:numPr>
        <w:spacing w:before="30" w:line="400" w:lineRule="exact"/>
        <w:ind w:leftChars="0"/>
        <w:jc w:val="both"/>
        <w:rPr>
          <w:rFonts w:eastAsia="微軟正黑體"/>
          <w:spacing w:val="-10"/>
          <w:szCs w:val="26"/>
        </w:rPr>
      </w:pPr>
      <w:r w:rsidRPr="008526CE">
        <w:rPr>
          <w:rFonts w:ascii="Times New Roman" w:eastAsia="微軟正黑體" w:hAnsi="Times New Roman"/>
          <w:spacing w:val="-10"/>
          <w:szCs w:val="26"/>
        </w:rPr>
        <w:t>縣市政府推薦者</w:t>
      </w:r>
      <w:r w:rsidR="007E31A4">
        <w:rPr>
          <w:rFonts w:ascii="Times New Roman" w:eastAsia="微軟正黑體" w:hAnsi="Times New Roman" w:hint="eastAsia"/>
          <w:spacing w:val="-10"/>
          <w:szCs w:val="26"/>
        </w:rPr>
        <w:t>。</w:t>
      </w:r>
    </w:p>
    <w:p w:rsidR="008526CE" w:rsidRPr="007E31A4" w:rsidRDefault="00CE0772" w:rsidP="008526CE">
      <w:pPr>
        <w:pStyle w:val="af0"/>
        <w:numPr>
          <w:ilvl w:val="0"/>
          <w:numId w:val="37"/>
        </w:numPr>
        <w:spacing w:before="30" w:line="400" w:lineRule="exact"/>
        <w:ind w:leftChars="0"/>
        <w:jc w:val="both"/>
        <w:rPr>
          <w:rFonts w:eastAsia="微軟正黑體"/>
          <w:spacing w:val="-10"/>
          <w:szCs w:val="26"/>
        </w:rPr>
      </w:pPr>
      <w:r w:rsidRPr="008526CE">
        <w:rPr>
          <w:rFonts w:ascii="Times New Roman" w:eastAsia="微軟正黑體" w:hAnsi="Times New Roman"/>
          <w:spacing w:val="-10"/>
          <w:szCs w:val="26"/>
        </w:rPr>
        <w:t>輔導委員推薦者</w:t>
      </w:r>
      <w:r w:rsidR="007E31A4">
        <w:rPr>
          <w:rFonts w:ascii="Times New Roman" w:eastAsia="微軟正黑體" w:hAnsi="Times New Roman" w:hint="eastAsia"/>
          <w:spacing w:val="-10"/>
          <w:szCs w:val="26"/>
        </w:rPr>
        <w:t>。</w:t>
      </w:r>
    </w:p>
    <w:p w:rsidR="007E31A4" w:rsidRPr="008526CE" w:rsidRDefault="007E31A4" w:rsidP="007E31A4">
      <w:pPr>
        <w:pStyle w:val="af0"/>
        <w:spacing w:before="30" w:line="400" w:lineRule="exact"/>
        <w:ind w:leftChars="0" w:left="568"/>
        <w:jc w:val="both"/>
        <w:rPr>
          <w:rFonts w:eastAsia="微軟正黑體"/>
          <w:spacing w:val="-10"/>
          <w:szCs w:val="26"/>
        </w:rPr>
      </w:pPr>
    </w:p>
    <w:p w:rsidR="003B7637" w:rsidRPr="00D07F2B" w:rsidRDefault="00756CD1" w:rsidP="00240FBB">
      <w:pPr>
        <w:pStyle w:val="af0"/>
        <w:numPr>
          <w:ilvl w:val="0"/>
          <w:numId w:val="3"/>
        </w:numPr>
        <w:spacing w:beforeLines="50" w:before="180" w:line="400" w:lineRule="exact"/>
        <w:ind w:leftChars="0" w:left="567" w:hanging="567"/>
        <w:contextualSpacing/>
        <w:mirrorIndents/>
        <w:rPr>
          <w:rFonts w:ascii="Times New Roman" w:eastAsia="微軟正黑體" w:hAnsi="Times New Roman"/>
          <w:b/>
          <w:sz w:val="28"/>
          <w:szCs w:val="28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lastRenderedPageBreak/>
        <w:t>實施</w:t>
      </w:r>
      <w:r w:rsidR="00226EB1" w:rsidRPr="00D07F2B">
        <w:rPr>
          <w:rFonts w:ascii="Times New Roman" w:eastAsia="微軟正黑體" w:hAnsi="Times New Roman"/>
          <w:b/>
          <w:sz w:val="28"/>
          <w:szCs w:val="28"/>
        </w:rPr>
        <w:t>模</w:t>
      </w:r>
      <w:r w:rsidRPr="00D07F2B">
        <w:rPr>
          <w:rFonts w:ascii="Times New Roman" w:eastAsia="微軟正黑體" w:hAnsi="Times New Roman"/>
          <w:b/>
          <w:sz w:val="28"/>
          <w:szCs w:val="28"/>
        </w:rPr>
        <w:t>式</w:t>
      </w:r>
      <w:r w:rsidR="008D10F0" w:rsidRPr="00D07F2B">
        <w:rPr>
          <w:rFonts w:ascii="Times New Roman" w:eastAsia="微軟正黑體" w:hAnsi="Times New Roman"/>
          <w:b/>
          <w:sz w:val="26"/>
          <w:szCs w:val="26"/>
        </w:rPr>
        <w:t>（</w:t>
      </w:r>
      <w:r w:rsidR="008D10F0" w:rsidRPr="00D07F2B">
        <w:rPr>
          <w:rFonts w:ascii="新細明體" w:hAnsi="新細明體" w:cs="新細明體" w:hint="eastAsia"/>
          <w:b/>
          <w:sz w:val="26"/>
          <w:szCs w:val="26"/>
        </w:rPr>
        <w:t>※</w:t>
      </w:r>
      <w:r w:rsidR="008D10F0" w:rsidRPr="00D07F2B">
        <w:rPr>
          <w:rFonts w:ascii="Times New Roman" w:eastAsia="微軟正黑體" w:hAnsi="Times New Roman"/>
          <w:b/>
          <w:sz w:val="26"/>
          <w:szCs w:val="26"/>
        </w:rPr>
        <w:t>擇</w:t>
      </w:r>
      <w:proofErr w:type="gramStart"/>
      <w:r w:rsidR="008D10F0" w:rsidRPr="00D07F2B">
        <w:rPr>
          <w:rFonts w:ascii="Times New Roman" w:eastAsia="微軟正黑體" w:hAnsi="Times New Roman"/>
          <w:b/>
          <w:sz w:val="26"/>
          <w:szCs w:val="26"/>
        </w:rPr>
        <w:t>一</w:t>
      </w:r>
      <w:proofErr w:type="gramEnd"/>
      <w:r w:rsidR="00226EB1" w:rsidRPr="00D07F2B">
        <w:rPr>
          <w:rFonts w:ascii="Times New Roman" w:eastAsia="微軟正黑體" w:hAnsi="Times New Roman"/>
          <w:b/>
          <w:sz w:val="26"/>
          <w:szCs w:val="26"/>
        </w:rPr>
        <w:t>模</w:t>
      </w:r>
      <w:r w:rsidR="008D10F0" w:rsidRPr="00D07F2B">
        <w:rPr>
          <w:rFonts w:ascii="Times New Roman" w:eastAsia="微軟正黑體" w:hAnsi="Times New Roman"/>
          <w:b/>
          <w:sz w:val="26"/>
          <w:szCs w:val="26"/>
        </w:rPr>
        <w:t>式實施）</w:t>
      </w:r>
    </w:p>
    <w:p w:rsidR="008D10F0" w:rsidRPr="00D07F2B" w:rsidRDefault="00E35557" w:rsidP="00D53CF8">
      <w:pPr>
        <w:spacing w:beforeLines="30" w:before="108" w:line="400" w:lineRule="exact"/>
        <w:ind w:firstLineChars="200" w:firstLine="440"/>
        <w:jc w:val="both"/>
        <w:rPr>
          <w:rFonts w:eastAsia="微軟正黑體"/>
          <w:spacing w:val="-10"/>
        </w:rPr>
      </w:pPr>
      <w:r w:rsidRPr="00D07F2B">
        <w:rPr>
          <w:rFonts w:eastAsia="微軟正黑體"/>
          <w:spacing w:val="-10"/>
        </w:rPr>
        <w:t>深耕</w:t>
      </w:r>
      <w:r w:rsidR="008D10F0" w:rsidRPr="00D07F2B">
        <w:rPr>
          <w:rFonts w:eastAsia="微軟正黑體"/>
          <w:spacing w:val="-10"/>
        </w:rPr>
        <w:t>學校</w:t>
      </w:r>
      <w:r w:rsidRPr="00D07F2B">
        <w:rPr>
          <w:rFonts w:eastAsia="微軟正黑體"/>
          <w:spacing w:val="-10"/>
        </w:rPr>
        <w:t>須</w:t>
      </w:r>
      <w:r w:rsidR="008D10F0" w:rsidRPr="00D07F2B">
        <w:rPr>
          <w:rFonts w:eastAsia="微軟正黑體"/>
          <w:spacing w:val="-10"/>
        </w:rPr>
        <w:t>組成「教師專業學習社群」，由校長</w:t>
      </w:r>
      <w:r w:rsidR="00501286" w:rsidRPr="00D07F2B">
        <w:rPr>
          <w:rFonts w:eastAsia="微軟正黑體"/>
          <w:spacing w:val="-10"/>
        </w:rPr>
        <w:t>或教務主任</w:t>
      </w:r>
      <w:r w:rsidR="008D10F0" w:rsidRPr="00D07F2B">
        <w:rPr>
          <w:rFonts w:eastAsia="微軟正黑體"/>
          <w:spacing w:val="-10"/>
        </w:rPr>
        <w:t>擔任召集人</w:t>
      </w:r>
      <w:r w:rsidRPr="00D07F2B">
        <w:rPr>
          <w:rFonts w:eastAsia="微軟正黑體"/>
          <w:spacing w:val="-10"/>
        </w:rPr>
        <w:t>，與參加計畫之</w:t>
      </w:r>
      <w:r w:rsidR="008D10F0" w:rsidRPr="00D07F2B">
        <w:rPr>
          <w:rFonts w:eastAsia="微軟正黑體"/>
          <w:spacing w:val="-10"/>
        </w:rPr>
        <w:t>教師</w:t>
      </w:r>
      <w:proofErr w:type="gramStart"/>
      <w:r w:rsidR="008D10F0" w:rsidRPr="00D07F2B">
        <w:rPr>
          <w:rFonts w:eastAsia="微軟正黑體"/>
          <w:spacing w:val="-10"/>
        </w:rPr>
        <w:t>共同備課</w:t>
      </w:r>
      <w:proofErr w:type="gramEnd"/>
      <w:r w:rsidRPr="00D07F2B">
        <w:rPr>
          <w:rFonts w:eastAsia="微軟正黑體"/>
          <w:spacing w:val="-10"/>
        </w:rPr>
        <w:t>，實際於課堂上實施</w:t>
      </w:r>
      <w:r w:rsidR="006341CA" w:rsidRPr="00D07F2B">
        <w:rPr>
          <w:rFonts w:eastAsia="微軟正黑體"/>
          <w:spacing w:val="-10"/>
        </w:rPr>
        <w:t>分組合作學習</w:t>
      </w:r>
      <w:r w:rsidRPr="00D07F2B">
        <w:rPr>
          <w:rFonts w:eastAsia="微軟正黑體"/>
          <w:spacing w:val="-10"/>
        </w:rPr>
        <w:t>，並</w:t>
      </w:r>
      <w:proofErr w:type="gramStart"/>
      <w:r w:rsidRPr="00D07F2B">
        <w:rPr>
          <w:rFonts w:eastAsia="微軟正黑體"/>
          <w:spacing w:val="-10"/>
        </w:rPr>
        <w:t>共同觀課</w:t>
      </w:r>
      <w:proofErr w:type="gramEnd"/>
      <w:r w:rsidRPr="00D07F2B">
        <w:rPr>
          <w:rFonts w:eastAsia="微軟正黑體"/>
          <w:spacing w:val="-10"/>
        </w:rPr>
        <w:t>、回饋與檢討。實施模</w:t>
      </w:r>
      <w:r w:rsidR="008D10F0" w:rsidRPr="00D07F2B">
        <w:rPr>
          <w:rFonts w:eastAsia="微軟正黑體"/>
          <w:spacing w:val="-10"/>
        </w:rPr>
        <w:t>式如下：</w:t>
      </w:r>
    </w:p>
    <w:p w:rsidR="008D10F0" w:rsidRPr="00D07F2B" w:rsidRDefault="008D10F0" w:rsidP="00AF0964">
      <w:pPr>
        <w:pStyle w:val="af0"/>
        <w:spacing w:beforeLines="20" w:before="72" w:line="400" w:lineRule="exact"/>
        <w:ind w:leftChars="118" w:left="1132" w:hangingChars="386" w:hanging="849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微軟正黑體" w:hAnsi="Times New Roman"/>
          <w:b/>
          <w:spacing w:val="-10"/>
        </w:rPr>
        <w:t>模式</w:t>
      </w:r>
      <w:proofErr w:type="gramStart"/>
      <w:r w:rsidRPr="00D07F2B">
        <w:rPr>
          <w:rFonts w:ascii="Times New Roman" w:eastAsia="微軟正黑體" w:hAnsi="Times New Roman"/>
          <w:b/>
          <w:spacing w:val="-10"/>
        </w:rPr>
        <w:t>一</w:t>
      </w:r>
      <w:proofErr w:type="gramEnd"/>
      <w:r w:rsidRPr="00D07F2B">
        <w:rPr>
          <w:rFonts w:ascii="Times New Roman" w:eastAsia="微軟正黑體" w:hAnsi="Times New Roman"/>
          <w:b/>
          <w:spacing w:val="-10"/>
        </w:rPr>
        <w:t>：國文、英語、數學、自然與生活科技與社會等學習領域之某一領域，至少</w:t>
      </w:r>
      <w:r w:rsidRPr="00D07F2B">
        <w:rPr>
          <w:rFonts w:ascii="Times New Roman" w:eastAsia="微軟正黑體" w:hAnsi="Times New Roman"/>
          <w:b/>
          <w:spacing w:val="-10"/>
        </w:rPr>
        <w:t>2/3</w:t>
      </w:r>
      <w:r w:rsidRPr="00D07F2B">
        <w:rPr>
          <w:rFonts w:ascii="Times New Roman" w:eastAsia="微軟正黑體" w:hAnsi="Times New Roman"/>
          <w:b/>
          <w:spacing w:val="-10"/>
        </w:rPr>
        <w:t>教師數參與為原則。</w:t>
      </w:r>
    </w:p>
    <w:p w:rsidR="00796DB8" w:rsidRPr="00D07F2B" w:rsidRDefault="008D10F0" w:rsidP="00AF0964">
      <w:pPr>
        <w:pStyle w:val="af0"/>
        <w:spacing w:beforeLines="20" w:before="72" w:line="400" w:lineRule="exact"/>
        <w:ind w:leftChars="118" w:left="1132" w:hangingChars="386" w:hanging="849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微軟正黑體" w:hAnsi="Times New Roman"/>
          <w:b/>
          <w:spacing w:val="-10"/>
        </w:rPr>
        <w:t>模式二：同一年級某二班級前述學習領域，至少</w:t>
      </w:r>
      <w:r w:rsidRPr="00D07F2B">
        <w:rPr>
          <w:rFonts w:ascii="Times New Roman" w:eastAsia="微軟正黑體" w:hAnsi="Times New Roman"/>
          <w:b/>
          <w:spacing w:val="-10"/>
        </w:rPr>
        <w:t>3</w:t>
      </w:r>
      <w:r w:rsidRPr="00D07F2B">
        <w:rPr>
          <w:rFonts w:ascii="Times New Roman" w:eastAsia="微軟正黑體" w:hAnsi="Times New Roman"/>
          <w:b/>
          <w:spacing w:val="-10"/>
        </w:rPr>
        <w:t>科之教師參與為原則。</w:t>
      </w:r>
    </w:p>
    <w:p w:rsidR="008D10F0" w:rsidRPr="00D07F2B" w:rsidRDefault="008D10F0" w:rsidP="00AF0964">
      <w:pPr>
        <w:pStyle w:val="af0"/>
        <w:spacing w:beforeLines="20" w:before="72" w:line="400" w:lineRule="exact"/>
        <w:ind w:leftChars="118" w:left="1132" w:hangingChars="386" w:hanging="849"/>
        <w:jc w:val="both"/>
        <w:rPr>
          <w:rFonts w:ascii="Times New Roman" w:eastAsia="微軟正黑體" w:hAnsi="Times New Roman"/>
          <w:b/>
          <w:spacing w:val="-10"/>
        </w:rPr>
      </w:pPr>
      <w:r w:rsidRPr="00D07F2B">
        <w:rPr>
          <w:rFonts w:ascii="Times New Roman" w:eastAsia="微軟正黑體" w:hAnsi="Times New Roman"/>
          <w:b/>
          <w:spacing w:val="-10"/>
        </w:rPr>
        <w:t>模式</w:t>
      </w:r>
      <w:proofErr w:type="gramStart"/>
      <w:r w:rsidRPr="00D07F2B">
        <w:rPr>
          <w:rFonts w:ascii="Times New Roman" w:eastAsia="微軟正黑體" w:hAnsi="Times New Roman"/>
          <w:b/>
          <w:spacing w:val="-10"/>
        </w:rPr>
        <w:t>三</w:t>
      </w:r>
      <w:proofErr w:type="gramEnd"/>
      <w:r w:rsidRPr="00D07F2B">
        <w:rPr>
          <w:rFonts w:ascii="Times New Roman" w:eastAsia="微軟正黑體" w:hAnsi="Times New Roman"/>
          <w:b/>
          <w:spacing w:val="-10"/>
        </w:rPr>
        <w:t>：參與計畫教師數至少</w:t>
      </w:r>
      <w:r w:rsidRPr="00D07F2B">
        <w:rPr>
          <w:rFonts w:ascii="Times New Roman" w:eastAsia="微軟正黑體" w:hAnsi="Times New Roman"/>
          <w:b/>
          <w:spacing w:val="-10"/>
        </w:rPr>
        <w:t>10</w:t>
      </w:r>
      <w:r w:rsidR="00BE4EBD" w:rsidRPr="00D07F2B">
        <w:rPr>
          <w:rFonts w:ascii="Times New Roman" w:eastAsia="微軟正黑體" w:hAnsi="Times New Roman"/>
          <w:b/>
          <w:spacing w:val="-10"/>
        </w:rPr>
        <w:t>人</w:t>
      </w:r>
      <w:r w:rsidR="00D07F2B" w:rsidRPr="00D07F2B">
        <w:rPr>
          <w:rFonts w:ascii="Times New Roman" w:eastAsia="微軟正黑體" w:hAnsi="Times New Roman"/>
          <w:b/>
          <w:spacing w:val="-10"/>
        </w:rPr>
        <w:t>，</w:t>
      </w:r>
      <w:r w:rsidR="00BE4EBD" w:rsidRPr="00D07F2B">
        <w:rPr>
          <w:rFonts w:ascii="Times New Roman" w:eastAsia="微軟正黑體" w:hAnsi="Times New Roman"/>
          <w:b/>
          <w:spacing w:val="-10"/>
        </w:rPr>
        <w:t>9</w:t>
      </w:r>
      <w:r w:rsidR="00BE4EBD" w:rsidRPr="00D07F2B">
        <w:rPr>
          <w:rFonts w:ascii="Times New Roman" w:eastAsia="微軟正黑體" w:hAnsi="Times New Roman"/>
          <w:b/>
          <w:spacing w:val="-10"/>
        </w:rPr>
        <w:t>班以下達</w:t>
      </w:r>
      <w:r w:rsidRPr="00D07F2B">
        <w:rPr>
          <w:rFonts w:ascii="Times New Roman" w:eastAsia="微軟正黑體" w:hAnsi="Times New Roman"/>
          <w:b/>
          <w:spacing w:val="-10"/>
        </w:rPr>
        <w:t>總教師數的</w:t>
      </w:r>
      <w:r w:rsidR="00BE4EBD" w:rsidRPr="00D07F2B">
        <w:rPr>
          <w:rFonts w:ascii="Times New Roman" w:eastAsia="微軟正黑體" w:hAnsi="Times New Roman"/>
          <w:b/>
          <w:spacing w:val="-10"/>
        </w:rPr>
        <w:t>60</w:t>
      </w:r>
      <w:r w:rsidRPr="00D07F2B">
        <w:rPr>
          <w:rFonts w:ascii="Times New Roman" w:eastAsia="微軟正黑體" w:hAnsi="Times New Roman"/>
          <w:b/>
          <w:spacing w:val="-10"/>
        </w:rPr>
        <w:t>%</w:t>
      </w:r>
      <w:r w:rsidRPr="00D07F2B">
        <w:rPr>
          <w:rFonts w:ascii="Times New Roman" w:eastAsia="微軟正黑體" w:hAnsi="Times New Roman"/>
          <w:b/>
          <w:spacing w:val="-10"/>
        </w:rPr>
        <w:t>。</w:t>
      </w:r>
    </w:p>
    <w:p w:rsidR="002A500A" w:rsidRPr="00D07F2B" w:rsidRDefault="00E35557" w:rsidP="00C65EE6">
      <w:pPr>
        <w:pStyle w:val="af0"/>
        <w:numPr>
          <w:ilvl w:val="0"/>
          <w:numId w:val="3"/>
        </w:numPr>
        <w:spacing w:beforeLines="50" w:before="180" w:line="400" w:lineRule="exact"/>
        <w:ind w:leftChars="0" w:left="567" w:hanging="567"/>
        <w:rPr>
          <w:rFonts w:ascii="Times New Roman" w:eastAsia="微軟正黑體" w:hAnsi="Times New Roman"/>
          <w:b/>
          <w:sz w:val="28"/>
          <w:szCs w:val="28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t>執行</w:t>
      </w:r>
      <w:r w:rsidR="00226EB1" w:rsidRPr="00D07F2B">
        <w:rPr>
          <w:rFonts w:ascii="Times New Roman" w:eastAsia="微軟正黑體" w:hAnsi="Times New Roman"/>
          <w:b/>
          <w:sz w:val="28"/>
          <w:szCs w:val="28"/>
        </w:rPr>
        <w:t>內容</w:t>
      </w:r>
    </w:p>
    <w:p w:rsidR="00796DB8" w:rsidRPr="00D07F2B" w:rsidRDefault="00796DB8" w:rsidP="00FF13CE">
      <w:pPr>
        <w:numPr>
          <w:ilvl w:val="0"/>
          <w:numId w:val="4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D07F2B">
        <w:rPr>
          <w:rFonts w:eastAsia="標楷體"/>
          <w:b/>
          <w:sz w:val="26"/>
          <w:szCs w:val="26"/>
        </w:rPr>
        <w:t>參加工作坊：</w:t>
      </w:r>
    </w:p>
    <w:p w:rsidR="00FF13CE" w:rsidRPr="00D07F2B" w:rsidRDefault="00796DB8" w:rsidP="00E628DE">
      <w:pPr>
        <w:pStyle w:val="af0"/>
        <w:numPr>
          <w:ilvl w:val="0"/>
          <w:numId w:val="39"/>
        </w:numPr>
        <w:spacing w:line="400" w:lineRule="exact"/>
        <w:ind w:leftChars="0" w:left="993" w:hanging="284"/>
        <w:jc w:val="both"/>
        <w:rPr>
          <w:rFonts w:ascii="Times New Roman" w:eastAsia="微軟正黑體" w:hAnsi="Times New Roman"/>
          <w:spacing w:val="-12"/>
          <w:szCs w:val="26"/>
        </w:rPr>
      </w:pPr>
      <w:r w:rsidRPr="00D07F2B">
        <w:rPr>
          <w:rFonts w:ascii="Times New Roman" w:eastAsia="微軟正黑體" w:hAnsi="Times New Roman"/>
          <w:spacing w:val="-12"/>
          <w:szCs w:val="26"/>
        </w:rPr>
        <w:t>105</w:t>
      </w:r>
      <w:r w:rsidRPr="00D07F2B">
        <w:rPr>
          <w:rFonts w:ascii="Times New Roman" w:eastAsia="微軟正黑體" w:hAnsi="Times New Roman"/>
          <w:spacing w:val="-12"/>
          <w:szCs w:val="26"/>
        </w:rPr>
        <w:t>學年度新加入深耕計畫之師長</w:t>
      </w:r>
      <w:r w:rsidR="00881345" w:rsidRPr="00D07F2B">
        <w:rPr>
          <w:rFonts w:ascii="Times New Roman" w:eastAsia="微軟正黑體" w:hAnsi="Times New Roman"/>
          <w:spacing w:val="-12"/>
          <w:szCs w:val="26"/>
        </w:rPr>
        <w:t>，</w:t>
      </w:r>
      <w:r w:rsidRPr="00D07F2B">
        <w:rPr>
          <w:rFonts w:ascii="Times New Roman" w:eastAsia="微軟正黑體" w:hAnsi="Times New Roman"/>
          <w:spacing w:val="-12"/>
          <w:szCs w:val="26"/>
        </w:rPr>
        <w:t>應參加「初階專業培訓工作坊」。</w:t>
      </w:r>
    </w:p>
    <w:p w:rsidR="00FF13CE" w:rsidRPr="00D07F2B" w:rsidRDefault="00796DB8" w:rsidP="00E628DE">
      <w:pPr>
        <w:pStyle w:val="af0"/>
        <w:numPr>
          <w:ilvl w:val="0"/>
          <w:numId w:val="39"/>
        </w:numPr>
        <w:spacing w:line="400" w:lineRule="exact"/>
        <w:ind w:leftChars="0" w:left="993" w:hanging="284"/>
        <w:jc w:val="both"/>
        <w:rPr>
          <w:rFonts w:ascii="Times New Roman" w:eastAsia="微軟正黑體" w:hAnsi="Times New Roman"/>
          <w:spacing w:val="-12"/>
          <w:szCs w:val="26"/>
        </w:rPr>
      </w:pPr>
      <w:r w:rsidRPr="00D07F2B">
        <w:rPr>
          <w:rFonts w:ascii="Times New Roman" w:eastAsia="微軟正黑體" w:hAnsi="Times New Roman"/>
          <w:spacing w:val="-12"/>
          <w:szCs w:val="26"/>
        </w:rPr>
        <w:t>已參加初階工作坊之師長</w:t>
      </w:r>
      <w:r w:rsidR="00881345" w:rsidRPr="00D07F2B">
        <w:rPr>
          <w:rFonts w:ascii="Times New Roman" w:eastAsia="微軟正黑體" w:hAnsi="Times New Roman"/>
          <w:spacing w:val="-12"/>
          <w:szCs w:val="26"/>
        </w:rPr>
        <w:t>，</w:t>
      </w:r>
      <w:r w:rsidRPr="00D07F2B">
        <w:rPr>
          <w:rFonts w:ascii="Times New Roman" w:eastAsia="微軟正黑體" w:hAnsi="Times New Roman"/>
          <w:spacing w:val="-12"/>
          <w:szCs w:val="26"/>
        </w:rPr>
        <w:t>得參加「進階專業培訓工作坊」。</w:t>
      </w:r>
    </w:p>
    <w:p w:rsidR="00796DB8" w:rsidRPr="00D07F2B" w:rsidRDefault="00E35557" w:rsidP="00E628DE">
      <w:pPr>
        <w:pStyle w:val="af0"/>
        <w:numPr>
          <w:ilvl w:val="0"/>
          <w:numId w:val="39"/>
        </w:numPr>
        <w:spacing w:line="400" w:lineRule="exact"/>
        <w:ind w:leftChars="0" w:left="993" w:hanging="284"/>
        <w:jc w:val="both"/>
        <w:rPr>
          <w:rFonts w:ascii="Times New Roman" w:eastAsia="微軟正黑體" w:hAnsi="Times New Roman"/>
          <w:spacing w:val="-12"/>
          <w:szCs w:val="26"/>
        </w:rPr>
      </w:pPr>
      <w:r w:rsidRPr="00D07F2B">
        <w:rPr>
          <w:rFonts w:ascii="Times New Roman" w:eastAsia="微軟正黑體" w:hAnsi="Times New Roman"/>
          <w:spacing w:val="-12"/>
          <w:szCs w:val="26"/>
        </w:rPr>
        <w:t>參與</w:t>
      </w:r>
      <w:r w:rsidR="00796DB8" w:rsidRPr="00D07F2B">
        <w:rPr>
          <w:rFonts w:ascii="Times New Roman" w:eastAsia="微軟正黑體" w:hAnsi="Times New Roman"/>
          <w:spacing w:val="-12"/>
          <w:szCs w:val="26"/>
        </w:rPr>
        <w:t>計畫之師長</w:t>
      </w:r>
      <w:r w:rsidR="00881345" w:rsidRPr="00D07F2B">
        <w:rPr>
          <w:rFonts w:ascii="Times New Roman" w:eastAsia="微軟正黑體" w:hAnsi="Times New Roman"/>
          <w:spacing w:val="-12"/>
          <w:szCs w:val="26"/>
        </w:rPr>
        <w:t>，</w:t>
      </w:r>
      <w:r w:rsidR="00922D6E" w:rsidRPr="007E31A4">
        <w:rPr>
          <w:rFonts w:ascii="Times New Roman" w:eastAsia="微軟正黑體" w:hAnsi="Times New Roman"/>
          <w:spacing w:val="-12"/>
          <w:szCs w:val="26"/>
        </w:rPr>
        <w:t>應</w:t>
      </w:r>
      <w:r w:rsidR="00796DB8" w:rsidRPr="007E31A4">
        <w:rPr>
          <w:rFonts w:ascii="Times New Roman" w:eastAsia="微軟正黑體" w:hAnsi="Times New Roman"/>
          <w:spacing w:val="-12"/>
          <w:szCs w:val="26"/>
        </w:rPr>
        <w:t>參</w:t>
      </w:r>
      <w:r w:rsidR="00796DB8" w:rsidRPr="00D07F2B">
        <w:rPr>
          <w:rFonts w:ascii="Times New Roman" w:eastAsia="微軟正黑體" w:hAnsi="Times New Roman"/>
          <w:spacing w:val="-12"/>
          <w:szCs w:val="26"/>
        </w:rPr>
        <w:t>加</w:t>
      </w:r>
      <w:r w:rsidRPr="00D07F2B">
        <w:rPr>
          <w:rFonts w:ascii="Times New Roman" w:eastAsia="微軟正黑體" w:hAnsi="Times New Roman"/>
          <w:spacing w:val="-12"/>
          <w:szCs w:val="26"/>
        </w:rPr>
        <w:t>上、下學期</w:t>
      </w:r>
      <w:r w:rsidR="00796DB8" w:rsidRPr="00D07F2B">
        <w:rPr>
          <w:rFonts w:ascii="Times New Roman" w:eastAsia="微軟正黑體" w:hAnsi="Times New Roman"/>
          <w:spacing w:val="-12"/>
          <w:szCs w:val="26"/>
        </w:rPr>
        <w:t>「深耕期中</w:t>
      </w:r>
      <w:r w:rsidRPr="00D07F2B">
        <w:rPr>
          <w:rFonts w:ascii="Times New Roman" w:eastAsia="微軟正黑體" w:hAnsi="Times New Roman"/>
          <w:spacing w:val="-12"/>
          <w:szCs w:val="26"/>
        </w:rPr>
        <w:t>回娘家</w:t>
      </w:r>
      <w:r w:rsidR="00796DB8" w:rsidRPr="00D07F2B">
        <w:rPr>
          <w:rFonts w:ascii="Times New Roman" w:eastAsia="微軟正黑體" w:hAnsi="Times New Roman"/>
          <w:spacing w:val="-12"/>
          <w:szCs w:val="26"/>
        </w:rPr>
        <w:t>工作坊」。</w:t>
      </w:r>
    </w:p>
    <w:p w:rsidR="00796DB8" w:rsidRPr="00D07F2B" w:rsidRDefault="00796DB8" w:rsidP="00FF13CE">
      <w:pPr>
        <w:numPr>
          <w:ilvl w:val="0"/>
          <w:numId w:val="40"/>
        </w:numPr>
        <w:spacing w:beforeLines="30" w:before="108" w:line="400" w:lineRule="exact"/>
        <w:ind w:left="851" w:hanging="567"/>
        <w:rPr>
          <w:rFonts w:eastAsia="微軟正黑體"/>
          <w:szCs w:val="26"/>
        </w:rPr>
      </w:pPr>
      <w:r w:rsidRPr="00D07F2B">
        <w:rPr>
          <w:rFonts w:eastAsia="標楷體"/>
          <w:b/>
          <w:sz w:val="26"/>
          <w:szCs w:val="26"/>
        </w:rPr>
        <w:t>邀請</w:t>
      </w:r>
      <w:r w:rsidR="00881345" w:rsidRPr="00D07F2B">
        <w:rPr>
          <w:rFonts w:eastAsia="標楷體"/>
          <w:b/>
          <w:sz w:val="26"/>
          <w:szCs w:val="26"/>
        </w:rPr>
        <w:t>諮詢</w:t>
      </w:r>
      <w:r w:rsidR="00A17908" w:rsidRPr="00D07F2B">
        <w:rPr>
          <w:rFonts w:eastAsia="標楷體"/>
          <w:b/>
          <w:sz w:val="26"/>
          <w:szCs w:val="26"/>
        </w:rPr>
        <w:t>輔導</w:t>
      </w:r>
      <w:r w:rsidRPr="00D07F2B">
        <w:rPr>
          <w:rFonts w:eastAsia="標楷體"/>
          <w:b/>
          <w:sz w:val="26"/>
          <w:szCs w:val="26"/>
        </w:rPr>
        <w:t>委員到校</w:t>
      </w:r>
      <w:r w:rsidR="00A17908" w:rsidRPr="00D07F2B">
        <w:rPr>
          <w:rFonts w:eastAsia="標楷體"/>
          <w:b/>
          <w:sz w:val="26"/>
          <w:szCs w:val="26"/>
        </w:rPr>
        <w:t>至少</w:t>
      </w:r>
      <w:r w:rsidR="005B5015" w:rsidRPr="00D07F2B">
        <w:rPr>
          <w:rFonts w:eastAsia="標楷體"/>
          <w:b/>
          <w:sz w:val="26"/>
          <w:szCs w:val="26"/>
        </w:rPr>
        <w:t>8</w:t>
      </w:r>
      <w:r w:rsidR="005B5015" w:rsidRPr="00D07F2B">
        <w:rPr>
          <w:rFonts w:eastAsia="標楷體"/>
          <w:b/>
          <w:sz w:val="26"/>
          <w:szCs w:val="26"/>
        </w:rPr>
        <w:t>次</w:t>
      </w:r>
      <w:r w:rsidRPr="00D07F2B">
        <w:rPr>
          <w:rFonts w:eastAsia="標楷體"/>
          <w:b/>
          <w:sz w:val="26"/>
          <w:szCs w:val="26"/>
        </w:rPr>
        <w:t>：</w:t>
      </w:r>
      <w:r w:rsidRPr="00D07F2B">
        <w:rPr>
          <w:rFonts w:eastAsia="微軟正黑體"/>
          <w:szCs w:val="26"/>
        </w:rPr>
        <w:t>請輔導委員填寫「輔導紀錄表」，由學校上傳至「社群家族」</w:t>
      </w:r>
      <w:proofErr w:type="gramStart"/>
      <w:r w:rsidR="001B05CC">
        <w:rPr>
          <w:rFonts w:eastAsia="微軟正黑體" w:hint="eastAsia"/>
          <w:szCs w:val="26"/>
        </w:rPr>
        <w:t>（</w:t>
      </w:r>
      <w:proofErr w:type="gramEnd"/>
      <w:r w:rsidR="001B05CC">
        <w:rPr>
          <w:rFonts w:eastAsia="微軟正黑體" w:hint="eastAsia"/>
          <w:szCs w:val="26"/>
        </w:rPr>
        <w:t>路徑：</w:t>
      </w:r>
      <w:r w:rsidR="001B05CC" w:rsidRPr="001B05CC">
        <w:rPr>
          <w:rFonts w:eastAsia="微軟正黑體"/>
          <w:spacing w:val="-10"/>
          <w:szCs w:val="26"/>
          <w:u w:val="single"/>
        </w:rPr>
        <w:t>teachernet.moe.edu.tw/BLOG/</w:t>
      </w:r>
      <w:proofErr w:type="gramStart"/>
      <w:r w:rsidR="001B05CC">
        <w:rPr>
          <w:rFonts w:eastAsia="微軟正黑體" w:hint="eastAsia"/>
          <w:szCs w:val="26"/>
        </w:rPr>
        <w:t>）</w:t>
      </w:r>
      <w:proofErr w:type="gramEnd"/>
      <w:r w:rsidRPr="00D07F2B">
        <w:rPr>
          <w:rFonts w:eastAsia="微軟正黑體"/>
          <w:szCs w:val="26"/>
        </w:rPr>
        <w:t>。</w:t>
      </w:r>
    </w:p>
    <w:p w:rsidR="00796DB8" w:rsidRPr="00D07F2B" w:rsidRDefault="00A17908" w:rsidP="00FF13CE">
      <w:pPr>
        <w:numPr>
          <w:ilvl w:val="0"/>
          <w:numId w:val="4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D07F2B">
        <w:rPr>
          <w:rFonts w:eastAsia="標楷體"/>
          <w:b/>
          <w:sz w:val="26"/>
          <w:szCs w:val="26"/>
        </w:rPr>
        <w:t>完成至少</w:t>
      </w:r>
      <w:r w:rsidR="00C65EE6" w:rsidRPr="00D07F2B">
        <w:rPr>
          <w:rFonts w:eastAsia="標楷體"/>
          <w:b/>
          <w:sz w:val="26"/>
          <w:szCs w:val="26"/>
        </w:rPr>
        <w:t>4</w:t>
      </w:r>
      <w:r w:rsidR="00881345" w:rsidRPr="00D07F2B">
        <w:rPr>
          <w:rFonts w:eastAsia="標楷體"/>
          <w:b/>
          <w:sz w:val="26"/>
          <w:szCs w:val="26"/>
        </w:rPr>
        <w:t>個單元</w:t>
      </w:r>
      <w:r w:rsidR="00C65EE6" w:rsidRPr="00D07F2B">
        <w:rPr>
          <w:rFonts w:eastAsia="標楷體"/>
          <w:b/>
          <w:sz w:val="26"/>
          <w:szCs w:val="26"/>
        </w:rPr>
        <w:t>的</w:t>
      </w:r>
      <w:r w:rsidR="00796DB8" w:rsidRPr="00D07F2B">
        <w:rPr>
          <w:rFonts w:eastAsia="標楷體"/>
          <w:b/>
          <w:sz w:val="26"/>
          <w:szCs w:val="26"/>
        </w:rPr>
        <w:t>「</w:t>
      </w:r>
      <w:r w:rsidRPr="00D07F2B">
        <w:rPr>
          <w:rFonts w:eastAsia="標楷體"/>
          <w:b/>
          <w:sz w:val="26"/>
          <w:szCs w:val="26"/>
        </w:rPr>
        <w:t>分組合作</w:t>
      </w:r>
      <w:r w:rsidR="00796DB8" w:rsidRPr="00D07F2B">
        <w:rPr>
          <w:rFonts w:eastAsia="標楷體"/>
          <w:b/>
          <w:sz w:val="26"/>
          <w:szCs w:val="26"/>
        </w:rPr>
        <w:t>學習」</w:t>
      </w:r>
      <w:r w:rsidR="00C65EE6" w:rsidRPr="00D07F2B">
        <w:rPr>
          <w:rFonts w:eastAsia="標楷體"/>
          <w:b/>
          <w:sz w:val="26"/>
          <w:szCs w:val="26"/>
        </w:rPr>
        <w:t>書面</w:t>
      </w:r>
      <w:r w:rsidRPr="00D07F2B">
        <w:rPr>
          <w:rFonts w:eastAsia="標楷體"/>
          <w:b/>
          <w:sz w:val="26"/>
          <w:szCs w:val="26"/>
        </w:rPr>
        <w:t>教學案例</w:t>
      </w:r>
      <w:r w:rsidR="00C65EE6" w:rsidRPr="00D07F2B">
        <w:rPr>
          <w:rFonts w:eastAsia="標楷體"/>
          <w:b/>
          <w:sz w:val="26"/>
          <w:szCs w:val="26"/>
        </w:rPr>
        <w:t>或影片</w:t>
      </w:r>
      <w:r w:rsidR="00881345" w:rsidRPr="00D07F2B">
        <w:rPr>
          <w:rFonts w:eastAsia="標楷體"/>
          <w:b/>
          <w:sz w:val="26"/>
          <w:szCs w:val="26"/>
        </w:rPr>
        <w:t>。</w:t>
      </w:r>
    </w:p>
    <w:p w:rsidR="00796DB8" w:rsidRPr="00D07F2B" w:rsidRDefault="00796DB8" w:rsidP="00FF13CE">
      <w:pPr>
        <w:numPr>
          <w:ilvl w:val="0"/>
          <w:numId w:val="40"/>
        </w:numPr>
        <w:spacing w:beforeLines="30" w:before="108" w:line="400" w:lineRule="exact"/>
        <w:ind w:left="851" w:hanging="567"/>
        <w:rPr>
          <w:rFonts w:eastAsia="微軟正黑體"/>
          <w:b/>
          <w:sz w:val="26"/>
          <w:szCs w:val="26"/>
        </w:rPr>
      </w:pPr>
      <w:r w:rsidRPr="00D07F2B">
        <w:rPr>
          <w:rFonts w:eastAsia="標楷體"/>
          <w:b/>
          <w:sz w:val="26"/>
          <w:szCs w:val="26"/>
        </w:rPr>
        <w:t>辦理</w:t>
      </w:r>
      <w:r w:rsidR="00A17908" w:rsidRPr="00D07F2B">
        <w:rPr>
          <w:rFonts w:eastAsia="標楷體"/>
          <w:b/>
          <w:sz w:val="26"/>
          <w:szCs w:val="26"/>
        </w:rPr>
        <w:t>至少</w:t>
      </w:r>
      <w:r w:rsidR="005B5015" w:rsidRPr="00D07F2B">
        <w:rPr>
          <w:rFonts w:eastAsia="標楷體"/>
          <w:b/>
          <w:sz w:val="26"/>
          <w:szCs w:val="26"/>
        </w:rPr>
        <w:t>4</w:t>
      </w:r>
      <w:r w:rsidR="005B5015" w:rsidRPr="00D07F2B">
        <w:rPr>
          <w:rFonts w:eastAsia="標楷體"/>
          <w:b/>
          <w:sz w:val="26"/>
          <w:szCs w:val="26"/>
        </w:rPr>
        <w:t>節次</w:t>
      </w:r>
      <w:r w:rsidR="00881345" w:rsidRPr="00D07F2B">
        <w:rPr>
          <w:rFonts w:eastAsia="標楷體"/>
          <w:b/>
          <w:sz w:val="26"/>
          <w:szCs w:val="26"/>
        </w:rPr>
        <w:t>對外</w:t>
      </w:r>
      <w:proofErr w:type="gramStart"/>
      <w:r w:rsidRPr="00D07F2B">
        <w:rPr>
          <w:rFonts w:eastAsia="標楷體"/>
          <w:b/>
          <w:sz w:val="26"/>
          <w:szCs w:val="26"/>
        </w:rPr>
        <w:t>公開觀課</w:t>
      </w:r>
      <w:proofErr w:type="gramEnd"/>
      <w:r w:rsidRPr="00D07F2B">
        <w:rPr>
          <w:rFonts w:eastAsia="標楷體"/>
          <w:b/>
          <w:sz w:val="26"/>
          <w:szCs w:val="26"/>
        </w:rPr>
        <w:t>：</w:t>
      </w:r>
      <w:proofErr w:type="gramStart"/>
      <w:r w:rsidRPr="00D07F2B">
        <w:rPr>
          <w:rFonts w:eastAsia="微軟正黑體"/>
          <w:szCs w:val="26"/>
        </w:rPr>
        <w:t>於官網</w:t>
      </w:r>
      <w:proofErr w:type="gramEnd"/>
      <w:r w:rsidRPr="00D07F2B">
        <w:rPr>
          <w:rFonts w:eastAsia="微軟正黑體"/>
          <w:szCs w:val="26"/>
        </w:rPr>
        <w:t>-</w:t>
      </w:r>
      <w:proofErr w:type="gramStart"/>
      <w:r w:rsidR="005B5015" w:rsidRPr="00D07F2B">
        <w:rPr>
          <w:rFonts w:eastAsia="微軟正黑體"/>
          <w:szCs w:val="26"/>
        </w:rPr>
        <w:t>公開觀課處</w:t>
      </w:r>
      <w:r w:rsidR="005B5015" w:rsidRPr="00D07F2B">
        <w:rPr>
          <w:rFonts w:eastAsia="微軟正黑體"/>
          <w:b/>
          <w:szCs w:val="26"/>
        </w:rPr>
        <w:t>登錄</w:t>
      </w:r>
      <w:r w:rsidR="005B5015" w:rsidRPr="00D07F2B">
        <w:rPr>
          <w:rFonts w:eastAsia="微軟正黑體"/>
          <w:szCs w:val="26"/>
        </w:rPr>
        <w:t>觀課資訊</w:t>
      </w:r>
      <w:proofErr w:type="gramEnd"/>
      <w:r w:rsidR="005B5015" w:rsidRPr="00D07F2B">
        <w:rPr>
          <w:rFonts w:eastAsia="微軟正黑體"/>
          <w:szCs w:val="26"/>
        </w:rPr>
        <w:t>，並</w:t>
      </w:r>
      <w:r w:rsidRPr="00D07F2B">
        <w:rPr>
          <w:rFonts w:eastAsia="微軟正黑體"/>
          <w:szCs w:val="26"/>
        </w:rPr>
        <w:t>發文至</w:t>
      </w:r>
      <w:r w:rsidR="00A17908" w:rsidRPr="00D07F2B">
        <w:rPr>
          <w:rFonts w:eastAsia="微軟正黑體"/>
          <w:szCs w:val="26"/>
        </w:rPr>
        <w:t>所屬</w:t>
      </w:r>
      <w:r w:rsidRPr="00D07F2B">
        <w:rPr>
          <w:rFonts w:eastAsia="微軟正黑體"/>
          <w:szCs w:val="26"/>
        </w:rPr>
        <w:t>縣（市）政府</w:t>
      </w:r>
      <w:r w:rsidR="00D07F2B">
        <w:rPr>
          <w:rFonts w:eastAsia="微軟正黑體" w:hint="eastAsia"/>
          <w:szCs w:val="26"/>
        </w:rPr>
        <w:t>教育處（局）</w:t>
      </w:r>
      <w:r w:rsidRPr="00D07F2B">
        <w:rPr>
          <w:rFonts w:eastAsia="微軟正黑體"/>
          <w:szCs w:val="26"/>
        </w:rPr>
        <w:t>協助轉知各校，以邀請各校觀摩。</w:t>
      </w:r>
    </w:p>
    <w:p w:rsidR="00796DB8" w:rsidRPr="00D07F2B" w:rsidRDefault="00796DB8" w:rsidP="00FF13CE">
      <w:pPr>
        <w:numPr>
          <w:ilvl w:val="0"/>
          <w:numId w:val="4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D07F2B">
        <w:rPr>
          <w:rFonts w:eastAsia="標楷體"/>
          <w:b/>
          <w:sz w:val="26"/>
          <w:szCs w:val="26"/>
        </w:rPr>
        <w:t>進行成效評估：</w:t>
      </w:r>
    </w:p>
    <w:p w:rsidR="00796DB8" w:rsidRPr="00D07F2B" w:rsidRDefault="005B5015" w:rsidP="00E628DE">
      <w:pPr>
        <w:pStyle w:val="af0"/>
        <w:numPr>
          <w:ilvl w:val="0"/>
          <w:numId w:val="41"/>
        </w:numPr>
        <w:spacing w:line="400" w:lineRule="exact"/>
        <w:ind w:leftChars="0" w:left="993" w:hanging="284"/>
        <w:jc w:val="both"/>
        <w:rPr>
          <w:rFonts w:ascii="Times New Roman" w:eastAsia="微軟正黑體" w:hAnsi="Times New Roman"/>
          <w:spacing w:val="-12"/>
          <w:szCs w:val="26"/>
        </w:rPr>
      </w:pPr>
      <w:r w:rsidRPr="00D07F2B">
        <w:rPr>
          <w:rFonts w:ascii="Times New Roman" w:eastAsia="微軟正黑體" w:hAnsi="Times New Roman"/>
          <w:spacing w:val="-12"/>
          <w:szCs w:val="26"/>
        </w:rPr>
        <w:t>收錄實驗組與對照組各次段考成績</w:t>
      </w:r>
      <w:r w:rsidR="00796DB8" w:rsidRPr="00D07F2B">
        <w:rPr>
          <w:rFonts w:ascii="Times New Roman" w:eastAsia="微軟正黑體" w:hAnsi="Times New Roman"/>
          <w:spacing w:val="-12"/>
          <w:szCs w:val="26"/>
        </w:rPr>
        <w:t>。</w:t>
      </w:r>
    </w:p>
    <w:p w:rsidR="00CA49BC" w:rsidRPr="00D07F2B" w:rsidRDefault="00E35557" w:rsidP="00E628DE">
      <w:pPr>
        <w:pStyle w:val="af0"/>
        <w:numPr>
          <w:ilvl w:val="0"/>
          <w:numId w:val="41"/>
        </w:numPr>
        <w:spacing w:line="400" w:lineRule="exact"/>
        <w:ind w:leftChars="0" w:left="993" w:hanging="284"/>
        <w:jc w:val="both"/>
        <w:rPr>
          <w:rFonts w:ascii="Times New Roman" w:eastAsia="微軟正黑體" w:hAnsi="Times New Roman"/>
          <w:spacing w:val="-12"/>
          <w:szCs w:val="26"/>
        </w:rPr>
      </w:pPr>
      <w:r w:rsidRPr="00D07F2B">
        <w:rPr>
          <w:rFonts w:ascii="Times New Roman" w:eastAsia="微軟正黑體" w:hAnsi="Times New Roman"/>
          <w:spacing w:val="-12"/>
          <w:szCs w:val="26"/>
        </w:rPr>
        <w:t>實驗組與對照組之教師</w:t>
      </w:r>
      <w:r w:rsidR="00CA49BC" w:rsidRPr="00D07F2B">
        <w:rPr>
          <w:rFonts w:ascii="Times New Roman" w:eastAsia="微軟正黑體" w:hAnsi="Times New Roman"/>
          <w:spacing w:val="-12"/>
          <w:szCs w:val="26"/>
        </w:rPr>
        <w:t>與</w:t>
      </w:r>
      <w:r w:rsidRPr="00D07F2B">
        <w:rPr>
          <w:rFonts w:ascii="Times New Roman" w:eastAsia="微軟正黑體" w:hAnsi="Times New Roman"/>
          <w:spacing w:val="-12"/>
          <w:szCs w:val="26"/>
        </w:rPr>
        <w:t>學生進行</w:t>
      </w:r>
      <w:r w:rsidR="00796DB8" w:rsidRPr="00D07F2B">
        <w:rPr>
          <w:rFonts w:ascii="Times New Roman" w:eastAsia="微軟正黑體" w:hAnsi="Times New Roman"/>
          <w:spacing w:val="-12"/>
          <w:szCs w:val="26"/>
        </w:rPr>
        <w:t>問卷施測</w:t>
      </w:r>
      <w:r w:rsidR="001B05CC">
        <w:rPr>
          <w:rFonts w:ascii="Times New Roman" w:eastAsia="微軟正黑體" w:hAnsi="Times New Roman" w:hint="eastAsia"/>
          <w:spacing w:val="-12"/>
          <w:szCs w:val="26"/>
        </w:rPr>
        <w:t>。</w:t>
      </w:r>
    </w:p>
    <w:p w:rsidR="00FC6266" w:rsidRPr="00D07F2B" w:rsidRDefault="00796DB8" w:rsidP="00FC6266">
      <w:pPr>
        <w:pStyle w:val="af0"/>
        <w:numPr>
          <w:ilvl w:val="0"/>
          <w:numId w:val="41"/>
        </w:numPr>
        <w:spacing w:line="400" w:lineRule="exact"/>
        <w:ind w:leftChars="0" w:left="993" w:hanging="284"/>
        <w:jc w:val="both"/>
        <w:rPr>
          <w:rFonts w:ascii="Times New Roman" w:eastAsia="微軟正黑體" w:hAnsi="Times New Roman"/>
          <w:spacing w:val="-12"/>
          <w:szCs w:val="26"/>
        </w:rPr>
      </w:pPr>
      <w:r w:rsidRPr="00D07F2B">
        <w:rPr>
          <w:rFonts w:ascii="Times New Roman" w:eastAsia="微軟正黑體" w:hAnsi="Times New Roman"/>
          <w:spacing w:val="-12"/>
          <w:szCs w:val="26"/>
        </w:rPr>
        <w:t>參與本計畫辦理的「成果發表會」，</w:t>
      </w:r>
      <w:r w:rsidR="00CA49BC" w:rsidRPr="00D07F2B">
        <w:rPr>
          <w:rFonts w:ascii="Times New Roman" w:eastAsia="微軟正黑體" w:hAnsi="Times New Roman"/>
          <w:spacing w:val="-12"/>
          <w:szCs w:val="26"/>
        </w:rPr>
        <w:t>並於</w:t>
      </w:r>
      <w:proofErr w:type="gramStart"/>
      <w:r w:rsidR="00CA49BC" w:rsidRPr="00D07F2B">
        <w:rPr>
          <w:rFonts w:ascii="Times New Roman" w:eastAsia="微軟正黑體" w:hAnsi="Times New Roman"/>
          <w:spacing w:val="-12"/>
          <w:szCs w:val="26"/>
        </w:rPr>
        <w:t>官網</w:t>
      </w:r>
      <w:r w:rsidR="00CA49BC" w:rsidRPr="00D07F2B">
        <w:rPr>
          <w:rFonts w:ascii="Times New Roman" w:eastAsia="微軟正黑體" w:hAnsi="Times New Roman"/>
          <w:spacing w:val="-12"/>
          <w:szCs w:val="26"/>
        </w:rPr>
        <w:t>-</w:t>
      </w:r>
      <w:r w:rsidRPr="00D07F2B">
        <w:rPr>
          <w:rFonts w:ascii="Times New Roman" w:eastAsia="微軟正黑體" w:hAnsi="Times New Roman"/>
          <w:spacing w:val="-12"/>
          <w:szCs w:val="26"/>
        </w:rPr>
        <w:t>線上</w:t>
      </w:r>
      <w:proofErr w:type="gramEnd"/>
      <w:r w:rsidRPr="00D07F2B">
        <w:rPr>
          <w:rFonts w:ascii="Times New Roman" w:eastAsia="微軟正黑體" w:hAnsi="Times New Roman"/>
          <w:spacing w:val="-12"/>
          <w:szCs w:val="26"/>
        </w:rPr>
        <w:t>填寫</w:t>
      </w:r>
      <w:r w:rsidR="00881345" w:rsidRPr="00D07F2B">
        <w:rPr>
          <w:rFonts w:ascii="Times New Roman" w:eastAsia="微軟正黑體" w:hAnsi="Times New Roman"/>
          <w:spacing w:val="-12"/>
          <w:szCs w:val="26"/>
        </w:rPr>
        <w:t>簡易的</w:t>
      </w:r>
      <w:r w:rsidRPr="00D07F2B">
        <w:rPr>
          <w:rFonts w:ascii="Times New Roman" w:eastAsia="微軟正黑體" w:hAnsi="Times New Roman"/>
          <w:spacing w:val="-12"/>
          <w:szCs w:val="26"/>
        </w:rPr>
        <w:t>成果報告。</w:t>
      </w:r>
    </w:p>
    <w:p w:rsidR="003328E1" w:rsidRDefault="00FC6266" w:rsidP="00EF5297">
      <w:pPr>
        <w:numPr>
          <w:ilvl w:val="0"/>
          <w:numId w:val="4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D07F2B">
        <w:rPr>
          <w:rFonts w:eastAsia="標楷體"/>
          <w:b/>
          <w:sz w:val="26"/>
          <w:szCs w:val="26"/>
        </w:rPr>
        <w:t>協助</w:t>
      </w:r>
      <w:r w:rsidR="003328E1" w:rsidRPr="00D07F2B">
        <w:rPr>
          <w:rFonts w:eastAsia="標楷體"/>
          <w:b/>
          <w:sz w:val="26"/>
          <w:szCs w:val="26"/>
        </w:rPr>
        <w:t>分組合作學習</w:t>
      </w:r>
      <w:r w:rsidR="00EF5297" w:rsidRPr="00D07F2B">
        <w:rPr>
          <w:rFonts w:eastAsia="標楷體"/>
          <w:b/>
          <w:sz w:val="26"/>
          <w:szCs w:val="26"/>
        </w:rPr>
        <w:t>粉絲團</w:t>
      </w:r>
      <w:r w:rsidR="003328E1" w:rsidRPr="00D07F2B">
        <w:rPr>
          <w:rFonts w:eastAsia="標楷體"/>
          <w:b/>
          <w:sz w:val="26"/>
          <w:szCs w:val="26"/>
        </w:rPr>
        <w:t>之</w:t>
      </w:r>
      <w:r w:rsidRPr="00D07F2B">
        <w:rPr>
          <w:rFonts w:eastAsia="標楷體"/>
          <w:b/>
          <w:sz w:val="26"/>
          <w:szCs w:val="26"/>
        </w:rPr>
        <w:t>推廣</w:t>
      </w:r>
      <w:r w:rsidR="00EF5297" w:rsidRPr="00D07F2B">
        <w:rPr>
          <w:rFonts w:eastAsia="標楷體"/>
          <w:b/>
          <w:sz w:val="26"/>
          <w:szCs w:val="26"/>
        </w:rPr>
        <w:t>。</w:t>
      </w:r>
    </w:p>
    <w:p w:rsidR="001B05CC" w:rsidRDefault="001B05CC" w:rsidP="001B05CC">
      <w:pPr>
        <w:pStyle w:val="af0"/>
        <w:numPr>
          <w:ilvl w:val="0"/>
          <w:numId w:val="49"/>
        </w:numPr>
        <w:spacing w:line="400" w:lineRule="exact"/>
        <w:ind w:leftChars="0" w:left="993" w:hanging="284"/>
        <w:jc w:val="both"/>
        <w:rPr>
          <w:rFonts w:ascii="Times New Roman" w:eastAsia="微軟正黑體" w:hAnsi="Times New Roman"/>
          <w:spacing w:val="-12"/>
          <w:szCs w:val="26"/>
        </w:rPr>
      </w:pPr>
      <w:proofErr w:type="gramStart"/>
      <w:r w:rsidRPr="001B05CC">
        <w:rPr>
          <w:rFonts w:ascii="Times New Roman" w:eastAsia="微軟正黑體" w:hAnsi="Times New Roman" w:hint="eastAsia"/>
          <w:spacing w:val="-12"/>
          <w:szCs w:val="26"/>
        </w:rPr>
        <w:t>加入臉書</w:t>
      </w:r>
      <w:proofErr w:type="gramEnd"/>
      <w:r w:rsidRPr="001B05CC">
        <w:rPr>
          <w:rFonts w:ascii="Times New Roman" w:eastAsia="微軟正黑體" w:hAnsi="Times New Roman" w:hint="eastAsia"/>
          <w:spacing w:val="-12"/>
          <w:szCs w:val="26"/>
        </w:rPr>
        <w:t>「教室教學的春天粉絲團」</w:t>
      </w:r>
      <w:proofErr w:type="gramStart"/>
      <w:r>
        <w:rPr>
          <w:rFonts w:ascii="Times New Roman" w:eastAsia="微軟正黑體" w:hAnsi="Times New Roman" w:hint="eastAsia"/>
          <w:spacing w:val="-12"/>
          <w:szCs w:val="26"/>
        </w:rPr>
        <w:t>（</w:t>
      </w:r>
      <w:proofErr w:type="gramEnd"/>
      <w:r>
        <w:rPr>
          <w:rFonts w:ascii="Times New Roman" w:eastAsia="微軟正黑體" w:hAnsi="Times New Roman" w:hint="eastAsia"/>
          <w:spacing w:val="-12"/>
          <w:szCs w:val="26"/>
        </w:rPr>
        <w:t>路徑：</w:t>
      </w:r>
      <w:r w:rsidRPr="001B05CC">
        <w:rPr>
          <w:rFonts w:ascii="Times New Roman" w:eastAsia="微軟正黑體" w:hAnsi="Times New Roman"/>
          <w:spacing w:val="-10"/>
          <w:szCs w:val="26"/>
          <w:u w:val="single"/>
        </w:rPr>
        <w:t>https://www.facebook.com/coop.ntue/</w:t>
      </w:r>
      <w:proofErr w:type="gramStart"/>
      <w:r>
        <w:rPr>
          <w:rFonts w:ascii="Times New Roman" w:eastAsia="微軟正黑體" w:hAnsi="Times New Roman" w:hint="eastAsia"/>
          <w:spacing w:val="-10"/>
          <w:szCs w:val="26"/>
        </w:rPr>
        <w:t>）</w:t>
      </w:r>
      <w:proofErr w:type="gramEnd"/>
      <w:r w:rsidRPr="001B05CC">
        <w:rPr>
          <w:rFonts w:ascii="Times New Roman" w:eastAsia="微軟正黑體" w:hAnsi="Times New Roman" w:hint="eastAsia"/>
          <w:spacing w:val="-12"/>
          <w:szCs w:val="26"/>
        </w:rPr>
        <w:t>，並於學期中至少提供本計畫</w:t>
      </w:r>
      <w:r>
        <w:rPr>
          <w:rFonts w:ascii="Times New Roman" w:eastAsia="微軟正黑體" w:hAnsi="Times New Roman" w:hint="eastAsia"/>
          <w:spacing w:val="-12"/>
          <w:szCs w:val="26"/>
        </w:rPr>
        <w:t>8</w:t>
      </w:r>
      <w:r w:rsidRPr="001B05CC">
        <w:rPr>
          <w:rFonts w:ascii="Times New Roman" w:eastAsia="微軟正黑體" w:hAnsi="Times New Roman" w:hint="eastAsia"/>
          <w:spacing w:val="-12"/>
          <w:szCs w:val="26"/>
        </w:rPr>
        <w:t>篇圖文的動態訊息，以分享推廣實施經驗。</w:t>
      </w:r>
    </w:p>
    <w:p w:rsidR="001B05CC" w:rsidRPr="001B05CC" w:rsidRDefault="001B05CC" w:rsidP="001B05CC">
      <w:pPr>
        <w:pStyle w:val="af0"/>
        <w:numPr>
          <w:ilvl w:val="0"/>
          <w:numId w:val="49"/>
        </w:numPr>
        <w:spacing w:line="400" w:lineRule="exact"/>
        <w:ind w:leftChars="0" w:left="993" w:hanging="284"/>
        <w:jc w:val="both"/>
        <w:rPr>
          <w:rFonts w:ascii="Times New Roman" w:eastAsia="微軟正黑體" w:hAnsi="Times New Roman"/>
          <w:spacing w:val="-12"/>
          <w:szCs w:val="26"/>
        </w:rPr>
      </w:pPr>
      <w:r w:rsidRPr="001B05CC">
        <w:rPr>
          <w:rFonts w:ascii="Times New Roman" w:eastAsia="微軟正黑體" w:hAnsi="Times New Roman" w:hint="eastAsia"/>
          <w:spacing w:val="-12"/>
          <w:szCs w:val="26"/>
        </w:rPr>
        <w:t>分享的內容包含：社群會議、</w:t>
      </w:r>
      <w:proofErr w:type="gramStart"/>
      <w:r w:rsidRPr="001B05CC">
        <w:rPr>
          <w:rFonts w:ascii="Times New Roman" w:eastAsia="微軟正黑體" w:hAnsi="Times New Roman" w:hint="eastAsia"/>
          <w:spacing w:val="-12"/>
          <w:szCs w:val="26"/>
        </w:rPr>
        <w:t>備課、觀課、議課</w:t>
      </w:r>
      <w:proofErr w:type="gramEnd"/>
      <w:r w:rsidRPr="001B05CC">
        <w:rPr>
          <w:rFonts w:ascii="Times New Roman" w:eastAsia="微軟正黑體" w:hAnsi="Times New Roman" w:hint="eastAsia"/>
          <w:spacing w:val="-12"/>
          <w:szCs w:val="26"/>
        </w:rPr>
        <w:t>等活動、</w:t>
      </w:r>
      <w:r w:rsidR="006A1E39">
        <w:rPr>
          <w:rFonts w:ascii="Times New Roman" w:eastAsia="微軟正黑體" w:hAnsi="Times New Roman" w:hint="eastAsia"/>
          <w:spacing w:val="-12"/>
          <w:szCs w:val="26"/>
        </w:rPr>
        <w:t>教</w:t>
      </w:r>
      <w:r w:rsidRPr="001B05CC">
        <w:rPr>
          <w:rFonts w:ascii="Times New Roman" w:eastAsia="微軟正黑體" w:hAnsi="Times New Roman" w:hint="eastAsia"/>
          <w:spacing w:val="-12"/>
          <w:szCs w:val="26"/>
        </w:rPr>
        <w:t>師教學或學生學習</w:t>
      </w:r>
      <w:r w:rsidR="006A1E39">
        <w:rPr>
          <w:rFonts w:ascii="Times New Roman" w:eastAsia="微軟正黑體" w:hAnsi="Times New Roman" w:hint="eastAsia"/>
          <w:spacing w:val="-12"/>
          <w:szCs w:val="26"/>
        </w:rPr>
        <w:t>之</w:t>
      </w:r>
      <w:r w:rsidRPr="001B05CC">
        <w:rPr>
          <w:rFonts w:ascii="Times New Roman" w:eastAsia="微軟正黑體" w:hAnsi="Times New Roman" w:hint="eastAsia"/>
          <w:spacing w:val="-12"/>
          <w:szCs w:val="26"/>
        </w:rPr>
        <w:t>心得</w:t>
      </w:r>
      <w:r>
        <w:rPr>
          <w:rFonts w:ascii="Times New Roman" w:eastAsia="微軟正黑體" w:hAnsi="Times New Roman" w:hint="eastAsia"/>
          <w:spacing w:val="-12"/>
          <w:szCs w:val="26"/>
        </w:rPr>
        <w:t>。</w:t>
      </w:r>
    </w:p>
    <w:p w:rsidR="00500B61" w:rsidRPr="00D07F2B" w:rsidRDefault="00E97352" w:rsidP="00C65EE6">
      <w:pPr>
        <w:pStyle w:val="af0"/>
        <w:numPr>
          <w:ilvl w:val="0"/>
          <w:numId w:val="3"/>
        </w:numPr>
        <w:spacing w:beforeLines="30" w:before="108" w:line="400" w:lineRule="exact"/>
        <w:ind w:leftChars="0" w:left="567" w:hanging="567"/>
        <w:rPr>
          <w:rFonts w:ascii="Times New Roman" w:eastAsia="微軟正黑體" w:hAnsi="Times New Roman"/>
          <w:b/>
          <w:sz w:val="28"/>
          <w:szCs w:val="28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t>經費補助</w:t>
      </w:r>
    </w:p>
    <w:p w:rsidR="00732186" w:rsidRDefault="00500B61" w:rsidP="00D53CF8">
      <w:pPr>
        <w:spacing w:beforeLines="30" w:before="108" w:line="400" w:lineRule="exact"/>
        <w:ind w:firstLineChars="200" w:firstLine="440"/>
        <w:jc w:val="both"/>
        <w:rPr>
          <w:rFonts w:eastAsia="微軟正黑體"/>
          <w:spacing w:val="-10"/>
        </w:rPr>
      </w:pPr>
      <w:r w:rsidRPr="00D07F2B">
        <w:rPr>
          <w:rFonts w:eastAsia="微軟正黑體"/>
          <w:spacing w:val="-10"/>
        </w:rPr>
        <w:t>深耕學校</w:t>
      </w:r>
      <w:r w:rsidR="00E97352" w:rsidRPr="00D07F2B">
        <w:rPr>
          <w:rFonts w:eastAsia="微軟正黑體"/>
          <w:spacing w:val="-10"/>
        </w:rPr>
        <w:t>每校補助</w:t>
      </w:r>
      <w:r w:rsidR="00E97352" w:rsidRPr="00D07F2B">
        <w:rPr>
          <w:rFonts w:eastAsia="微軟正黑體"/>
          <w:spacing w:val="-10"/>
        </w:rPr>
        <w:t>10</w:t>
      </w:r>
      <w:r w:rsidR="00E97352" w:rsidRPr="00D07F2B">
        <w:rPr>
          <w:rFonts w:eastAsia="微軟正黑體"/>
          <w:spacing w:val="-10"/>
        </w:rPr>
        <w:t>萬元，離島、花東及偏鄉地區補助</w:t>
      </w:r>
      <w:r w:rsidR="00E97352" w:rsidRPr="00D07F2B">
        <w:rPr>
          <w:rFonts w:eastAsia="微軟正黑體"/>
          <w:spacing w:val="-10"/>
        </w:rPr>
        <w:t>15</w:t>
      </w:r>
      <w:r w:rsidR="00E97352" w:rsidRPr="00D07F2B">
        <w:rPr>
          <w:rFonts w:eastAsia="微軟正黑體"/>
          <w:spacing w:val="-10"/>
        </w:rPr>
        <w:t>萬元。</w:t>
      </w:r>
      <w:r w:rsidR="005B5015" w:rsidRPr="00D07F2B">
        <w:rPr>
          <w:rFonts w:eastAsia="微軟正黑體"/>
          <w:spacing w:val="-10"/>
        </w:rPr>
        <w:t>請</w:t>
      </w:r>
      <w:r w:rsidRPr="00D07F2B">
        <w:rPr>
          <w:rFonts w:eastAsia="微軟正黑體"/>
          <w:spacing w:val="-10"/>
        </w:rPr>
        <w:t>依據「教育部補助及委辦經費</w:t>
      </w:r>
      <w:proofErr w:type="gramStart"/>
      <w:r w:rsidRPr="00D07F2B">
        <w:rPr>
          <w:rFonts w:eastAsia="微軟正黑體"/>
          <w:spacing w:val="-10"/>
        </w:rPr>
        <w:t>核撥結報</w:t>
      </w:r>
      <w:proofErr w:type="gramEnd"/>
      <w:r w:rsidRPr="00D07F2B">
        <w:rPr>
          <w:rFonts w:eastAsia="微軟正黑體"/>
          <w:spacing w:val="-10"/>
        </w:rPr>
        <w:t>作業要點」</w:t>
      </w:r>
      <w:r w:rsidR="00CA49BC" w:rsidRPr="00D07F2B">
        <w:rPr>
          <w:rFonts w:eastAsia="微軟正黑體"/>
          <w:spacing w:val="-10"/>
        </w:rPr>
        <w:t>編列及</w:t>
      </w:r>
      <w:r w:rsidRPr="00D07F2B">
        <w:rPr>
          <w:rFonts w:eastAsia="微軟正黑體"/>
          <w:spacing w:val="-10"/>
        </w:rPr>
        <w:t>核銷。</w:t>
      </w:r>
    </w:p>
    <w:p w:rsidR="007E31A4" w:rsidRPr="00D07F2B" w:rsidRDefault="007E31A4" w:rsidP="00D53CF8">
      <w:pPr>
        <w:spacing w:beforeLines="30" w:before="108" w:line="400" w:lineRule="exact"/>
        <w:ind w:firstLineChars="200" w:firstLine="440"/>
        <w:jc w:val="both"/>
        <w:rPr>
          <w:rFonts w:eastAsia="微軟正黑體"/>
          <w:spacing w:val="-10"/>
        </w:rPr>
      </w:pPr>
    </w:p>
    <w:p w:rsidR="00F57395" w:rsidRPr="00D07F2B" w:rsidRDefault="003B7637" w:rsidP="00C65EE6">
      <w:pPr>
        <w:pStyle w:val="af0"/>
        <w:numPr>
          <w:ilvl w:val="0"/>
          <w:numId w:val="3"/>
        </w:numPr>
        <w:spacing w:beforeLines="50" w:before="180" w:line="400" w:lineRule="exact"/>
        <w:ind w:leftChars="0" w:left="567" w:hanging="567"/>
        <w:rPr>
          <w:rFonts w:ascii="Times New Roman" w:eastAsia="微軟正黑體" w:hAnsi="Times New Roman"/>
          <w:b/>
          <w:sz w:val="28"/>
          <w:szCs w:val="28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lastRenderedPageBreak/>
        <w:t>注意事項</w:t>
      </w:r>
    </w:p>
    <w:p w:rsidR="00CF78DE" w:rsidRPr="00D07F2B" w:rsidRDefault="00CA49BC" w:rsidP="00CF78DE">
      <w:pPr>
        <w:numPr>
          <w:ilvl w:val="0"/>
          <w:numId w:val="42"/>
        </w:numPr>
        <w:spacing w:beforeLines="30" w:before="108" w:line="400" w:lineRule="exact"/>
        <w:ind w:left="851" w:hanging="567"/>
        <w:rPr>
          <w:rFonts w:eastAsia="微軟正黑體"/>
          <w:b/>
          <w:szCs w:val="26"/>
        </w:rPr>
      </w:pPr>
      <w:r w:rsidRPr="00D07F2B">
        <w:rPr>
          <w:rFonts w:eastAsia="微軟正黑體"/>
          <w:b/>
          <w:szCs w:val="26"/>
        </w:rPr>
        <w:t>實施</w:t>
      </w:r>
      <w:r w:rsidR="00913396" w:rsidRPr="00D07F2B">
        <w:rPr>
          <w:rFonts w:eastAsia="微軟正黑體"/>
          <w:b/>
          <w:szCs w:val="26"/>
        </w:rPr>
        <w:t>卓有成效者，</w:t>
      </w:r>
      <w:r w:rsidR="00991038" w:rsidRPr="00D07F2B">
        <w:rPr>
          <w:rFonts w:eastAsia="微軟正黑體"/>
          <w:b/>
          <w:szCs w:val="26"/>
        </w:rPr>
        <w:t>各該主管教育行政機關</w:t>
      </w:r>
      <w:r w:rsidR="007E453B" w:rsidRPr="00D07F2B">
        <w:rPr>
          <w:rFonts w:eastAsia="微軟正黑體"/>
          <w:b/>
          <w:szCs w:val="26"/>
        </w:rPr>
        <w:t>得</w:t>
      </w:r>
      <w:r w:rsidR="00991038" w:rsidRPr="00D07F2B">
        <w:rPr>
          <w:rFonts w:eastAsia="微軟正黑體"/>
          <w:b/>
          <w:szCs w:val="26"/>
        </w:rPr>
        <w:t>本權責辦理獎勵事宜</w:t>
      </w:r>
      <w:r w:rsidR="00913396" w:rsidRPr="00D07F2B">
        <w:rPr>
          <w:rFonts w:eastAsia="微軟正黑體"/>
          <w:b/>
          <w:szCs w:val="26"/>
        </w:rPr>
        <w:t>。</w:t>
      </w:r>
    </w:p>
    <w:p w:rsidR="00CF78DE" w:rsidRPr="00D07F2B" w:rsidRDefault="001B05CC" w:rsidP="00501286">
      <w:pPr>
        <w:numPr>
          <w:ilvl w:val="0"/>
          <w:numId w:val="42"/>
        </w:numPr>
        <w:spacing w:beforeLines="30" w:before="108" w:line="400" w:lineRule="exact"/>
        <w:ind w:left="851" w:right="-1" w:hanging="567"/>
        <w:rPr>
          <w:rFonts w:eastAsia="微軟正黑體"/>
          <w:b/>
          <w:spacing w:val="-6"/>
          <w:szCs w:val="26"/>
        </w:rPr>
      </w:pPr>
      <w:r>
        <w:rPr>
          <w:rFonts w:eastAsia="微軟正黑體" w:hint="eastAsia"/>
          <w:b/>
          <w:spacing w:val="-6"/>
          <w:szCs w:val="26"/>
        </w:rPr>
        <w:t>本計畫將依</w:t>
      </w:r>
      <w:r w:rsidR="00501286" w:rsidRPr="00D07F2B">
        <w:rPr>
          <w:rFonts w:eastAsia="微軟正黑體"/>
          <w:b/>
          <w:color w:val="000000" w:themeColor="text1"/>
          <w:spacing w:val="-6"/>
          <w:szCs w:val="26"/>
        </w:rPr>
        <w:t>深耕</w:t>
      </w:r>
      <w:r w:rsidR="00CF78DE" w:rsidRPr="00D07F2B">
        <w:rPr>
          <w:rFonts w:eastAsia="微軟正黑體"/>
          <w:b/>
          <w:color w:val="000000" w:themeColor="text1"/>
          <w:spacing w:val="-6"/>
          <w:szCs w:val="26"/>
        </w:rPr>
        <w:t>學校</w:t>
      </w:r>
      <w:r w:rsidR="00CF78DE" w:rsidRPr="00D07F2B">
        <w:rPr>
          <w:rFonts w:eastAsia="微軟正黑體"/>
          <w:b/>
          <w:spacing w:val="-6"/>
          <w:szCs w:val="26"/>
        </w:rPr>
        <w:t>當年度執行情況</w:t>
      </w:r>
      <w:r w:rsidR="00B2360C" w:rsidRPr="00D07F2B">
        <w:rPr>
          <w:rFonts w:eastAsia="微軟正黑體"/>
          <w:b/>
          <w:spacing w:val="-6"/>
          <w:szCs w:val="26"/>
        </w:rPr>
        <w:t>，作為</w:t>
      </w:r>
      <w:r w:rsidRPr="00D07F2B">
        <w:rPr>
          <w:rFonts w:eastAsia="微軟正黑體"/>
          <w:b/>
          <w:spacing w:val="-6"/>
          <w:szCs w:val="26"/>
        </w:rPr>
        <w:t>次年</w:t>
      </w:r>
      <w:r w:rsidR="00CF78DE" w:rsidRPr="00D07F2B">
        <w:rPr>
          <w:rFonts w:eastAsia="微軟正黑體"/>
          <w:b/>
          <w:spacing w:val="-6"/>
          <w:szCs w:val="26"/>
        </w:rPr>
        <w:t>是否</w:t>
      </w:r>
      <w:r w:rsidR="00501286" w:rsidRPr="00D07F2B">
        <w:rPr>
          <w:rFonts w:eastAsia="微軟正黑體"/>
          <w:b/>
          <w:spacing w:val="-6"/>
          <w:szCs w:val="26"/>
        </w:rPr>
        <w:t>同意持</w:t>
      </w:r>
      <w:r w:rsidR="00CF78DE" w:rsidRPr="00D07F2B">
        <w:rPr>
          <w:rFonts w:eastAsia="微軟正黑體"/>
          <w:b/>
          <w:spacing w:val="-6"/>
          <w:szCs w:val="26"/>
        </w:rPr>
        <w:t>續之主要依據。</w:t>
      </w:r>
    </w:p>
    <w:p w:rsidR="00260886" w:rsidRPr="00D07F2B" w:rsidRDefault="00260886" w:rsidP="00260886">
      <w:pPr>
        <w:numPr>
          <w:ilvl w:val="0"/>
          <w:numId w:val="42"/>
        </w:numPr>
        <w:spacing w:beforeLines="30" w:before="108" w:line="400" w:lineRule="exact"/>
        <w:ind w:left="851" w:hanging="567"/>
        <w:rPr>
          <w:rFonts w:eastAsia="微軟正黑體"/>
          <w:b/>
          <w:szCs w:val="26"/>
        </w:rPr>
      </w:pPr>
      <w:r>
        <w:rPr>
          <w:rFonts w:eastAsia="微軟正黑體" w:hint="eastAsia"/>
          <w:b/>
          <w:szCs w:val="26"/>
        </w:rPr>
        <w:t>本計畫</w:t>
      </w:r>
      <w:r w:rsidRPr="00D07F2B">
        <w:rPr>
          <w:rFonts w:eastAsia="微軟正黑體"/>
          <w:b/>
          <w:szCs w:val="26"/>
        </w:rPr>
        <w:t>相關網站：</w:t>
      </w:r>
    </w:p>
    <w:p w:rsidR="00260886" w:rsidRPr="00D07F2B" w:rsidRDefault="00260886" w:rsidP="00260886">
      <w:pPr>
        <w:pStyle w:val="af0"/>
        <w:numPr>
          <w:ilvl w:val="0"/>
          <w:numId w:val="43"/>
        </w:numPr>
        <w:spacing w:before="30" w:line="400" w:lineRule="exact"/>
        <w:ind w:leftChars="0" w:left="993" w:hanging="513"/>
        <w:jc w:val="both"/>
        <w:rPr>
          <w:rFonts w:ascii="Times New Roman" w:eastAsia="微軟正黑體" w:hAnsi="Times New Roman"/>
          <w:spacing w:val="-10"/>
          <w:szCs w:val="26"/>
        </w:rPr>
      </w:pPr>
      <w:r w:rsidRPr="00D07F2B">
        <w:rPr>
          <w:rFonts w:ascii="Times New Roman" w:eastAsia="微軟正黑體" w:hAnsi="Times New Roman"/>
          <w:spacing w:val="-10"/>
          <w:szCs w:val="26"/>
        </w:rPr>
        <w:t>分組合作學習網站</w:t>
      </w:r>
      <w:r w:rsidRPr="00D07F2B">
        <w:rPr>
          <w:rFonts w:ascii="Times New Roman" w:eastAsia="微軟正黑體" w:hAnsi="Times New Roman"/>
          <w:spacing w:val="-10"/>
          <w:szCs w:val="26"/>
        </w:rPr>
        <w:t>(</w:t>
      </w:r>
      <w:proofErr w:type="gramStart"/>
      <w:r w:rsidRPr="00D07F2B">
        <w:rPr>
          <w:rFonts w:ascii="Times New Roman" w:eastAsia="微軟正黑體" w:hAnsi="Times New Roman"/>
          <w:spacing w:val="-10"/>
          <w:szCs w:val="26"/>
        </w:rPr>
        <w:t>官網</w:t>
      </w:r>
      <w:proofErr w:type="gramEnd"/>
      <w:r w:rsidRPr="00D07F2B">
        <w:rPr>
          <w:rFonts w:ascii="Times New Roman" w:eastAsia="微軟正黑體" w:hAnsi="Times New Roman"/>
          <w:spacing w:val="-10"/>
          <w:szCs w:val="26"/>
        </w:rPr>
        <w:t>)</w:t>
      </w:r>
      <w:r w:rsidRPr="00D07F2B">
        <w:rPr>
          <w:rFonts w:ascii="Times New Roman" w:eastAsia="微軟正黑體" w:hAnsi="Times New Roman"/>
          <w:spacing w:val="-10"/>
          <w:szCs w:val="26"/>
        </w:rPr>
        <w:t>：</w:t>
      </w:r>
      <w:r w:rsidRPr="00D07F2B">
        <w:rPr>
          <w:rFonts w:ascii="Times New Roman" w:eastAsia="微軟正黑體" w:hAnsi="Times New Roman"/>
          <w:spacing w:val="-10"/>
          <w:szCs w:val="26"/>
        </w:rPr>
        <w:t>www.coop.ntue.edu.tw</w:t>
      </w:r>
    </w:p>
    <w:p w:rsidR="00260886" w:rsidRPr="00D07F2B" w:rsidRDefault="00260886" w:rsidP="00260886">
      <w:pPr>
        <w:pStyle w:val="af0"/>
        <w:numPr>
          <w:ilvl w:val="0"/>
          <w:numId w:val="43"/>
        </w:numPr>
        <w:spacing w:before="30" w:line="400" w:lineRule="exact"/>
        <w:ind w:leftChars="0" w:left="993" w:hanging="513"/>
        <w:jc w:val="both"/>
        <w:rPr>
          <w:rFonts w:ascii="Times New Roman" w:eastAsia="微軟正黑體" w:hAnsi="Times New Roman"/>
          <w:spacing w:val="-10"/>
          <w:szCs w:val="26"/>
        </w:rPr>
      </w:pPr>
      <w:r w:rsidRPr="00D07F2B">
        <w:rPr>
          <w:rFonts w:ascii="Times New Roman" w:eastAsia="微軟正黑體" w:hAnsi="Times New Roman"/>
          <w:spacing w:val="-10"/>
          <w:szCs w:val="26"/>
        </w:rPr>
        <w:t>分組合作學習粉絲團：</w:t>
      </w:r>
      <w:r w:rsidRPr="00D07F2B">
        <w:rPr>
          <w:rFonts w:ascii="Times New Roman" w:eastAsia="微軟正黑體" w:hAnsi="Times New Roman"/>
          <w:spacing w:val="-10"/>
          <w:szCs w:val="26"/>
        </w:rPr>
        <w:t>https://www.facebook.com/coop.ntue/</w:t>
      </w:r>
    </w:p>
    <w:p w:rsidR="00260886" w:rsidRPr="00260886" w:rsidRDefault="00260886" w:rsidP="00260886">
      <w:pPr>
        <w:pStyle w:val="af0"/>
        <w:numPr>
          <w:ilvl w:val="0"/>
          <w:numId w:val="43"/>
        </w:numPr>
        <w:spacing w:before="30" w:line="400" w:lineRule="exact"/>
        <w:ind w:leftChars="0" w:left="993" w:hanging="513"/>
        <w:jc w:val="both"/>
        <w:rPr>
          <w:rFonts w:ascii="Times New Roman" w:eastAsia="微軟正黑體" w:hAnsi="Times New Roman"/>
          <w:spacing w:val="-10"/>
          <w:szCs w:val="26"/>
        </w:rPr>
      </w:pPr>
      <w:r w:rsidRPr="00D07F2B">
        <w:rPr>
          <w:rFonts w:ascii="Times New Roman" w:eastAsia="微軟正黑體" w:hAnsi="Times New Roman"/>
          <w:spacing w:val="-10"/>
          <w:szCs w:val="26"/>
        </w:rPr>
        <w:t>社群家族：</w:t>
      </w:r>
      <w:r w:rsidRPr="00D07F2B">
        <w:rPr>
          <w:rFonts w:ascii="Times New Roman" w:eastAsia="微軟正黑體" w:hAnsi="Times New Roman"/>
          <w:spacing w:val="-10"/>
          <w:szCs w:val="26"/>
        </w:rPr>
        <w:t>teachernet.moe.edu.tw/BLOG/</w:t>
      </w:r>
    </w:p>
    <w:p w:rsidR="003B7637" w:rsidRPr="00D07F2B" w:rsidRDefault="00991038" w:rsidP="00E628DE">
      <w:pPr>
        <w:numPr>
          <w:ilvl w:val="0"/>
          <w:numId w:val="42"/>
        </w:numPr>
        <w:spacing w:beforeLines="30" w:before="108" w:line="400" w:lineRule="exact"/>
        <w:ind w:left="851" w:hanging="567"/>
        <w:rPr>
          <w:rFonts w:eastAsia="微軟正黑體"/>
          <w:b/>
          <w:szCs w:val="26"/>
        </w:rPr>
      </w:pPr>
      <w:r w:rsidRPr="00D07F2B">
        <w:rPr>
          <w:rFonts w:eastAsia="微軟正黑體"/>
          <w:b/>
          <w:szCs w:val="26"/>
        </w:rPr>
        <w:t>10</w:t>
      </w:r>
      <w:r w:rsidR="00DE6A01" w:rsidRPr="00D07F2B">
        <w:rPr>
          <w:rFonts w:eastAsia="微軟正黑體"/>
          <w:b/>
          <w:szCs w:val="26"/>
        </w:rPr>
        <w:t>5</w:t>
      </w:r>
      <w:r w:rsidRPr="00D07F2B">
        <w:rPr>
          <w:rFonts w:eastAsia="微軟正黑體"/>
          <w:b/>
          <w:szCs w:val="26"/>
        </w:rPr>
        <w:t>學年度</w:t>
      </w:r>
      <w:r w:rsidR="00D72808">
        <w:rPr>
          <w:rFonts w:eastAsia="微軟正黑體" w:hint="eastAsia"/>
          <w:b/>
          <w:szCs w:val="26"/>
        </w:rPr>
        <w:t>計畫執行</w:t>
      </w:r>
      <w:r w:rsidR="003B7637" w:rsidRPr="00D07F2B">
        <w:rPr>
          <w:rFonts w:eastAsia="微軟正黑體"/>
          <w:b/>
          <w:szCs w:val="26"/>
        </w:rPr>
        <w:t>時程表</w:t>
      </w:r>
      <w:r w:rsidR="004D4952" w:rsidRPr="00D07F2B">
        <w:rPr>
          <w:rFonts w:eastAsia="微軟正黑體"/>
          <w:b/>
          <w:szCs w:val="26"/>
        </w:rPr>
        <w:t>：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5531"/>
        <w:gridCol w:w="1749"/>
      </w:tblGrid>
      <w:tr w:rsidR="00260886" w:rsidRPr="006A1E39" w:rsidTr="006A1E39">
        <w:trPr>
          <w:trHeight w:val="20"/>
          <w:tblHeader/>
          <w:jc w:val="center"/>
        </w:trPr>
        <w:tc>
          <w:tcPr>
            <w:tcW w:w="729" w:type="pct"/>
            <w:shd w:val="clear" w:color="auto" w:fill="FFC000"/>
            <w:vAlign w:val="center"/>
          </w:tcPr>
          <w:p w:rsidR="00260886" w:rsidRPr="006A1E39" w:rsidRDefault="00260886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b/>
                <w:sz w:val="24"/>
              </w:rPr>
            </w:pPr>
            <w:r w:rsidRPr="006A1E39">
              <w:rPr>
                <w:rFonts w:ascii="Times New Roman" w:eastAsia="微軟正黑體" w:hAnsi="Times New Roman"/>
                <w:b/>
                <w:sz w:val="24"/>
              </w:rPr>
              <w:t>完成日期</w:t>
            </w:r>
          </w:p>
        </w:tc>
        <w:tc>
          <w:tcPr>
            <w:tcW w:w="3245" w:type="pct"/>
            <w:shd w:val="clear" w:color="auto" w:fill="FFC000"/>
            <w:vAlign w:val="center"/>
          </w:tcPr>
          <w:p w:rsidR="00260886" w:rsidRPr="006A1E39" w:rsidRDefault="00260886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b/>
                <w:sz w:val="24"/>
              </w:rPr>
            </w:pPr>
            <w:r w:rsidRPr="006A1E39">
              <w:rPr>
                <w:rFonts w:ascii="Times New Roman" w:eastAsia="微軟正黑體" w:hAnsi="Times New Roman"/>
                <w:b/>
                <w:sz w:val="24"/>
              </w:rPr>
              <w:t>執行項目</w:t>
            </w:r>
          </w:p>
        </w:tc>
        <w:tc>
          <w:tcPr>
            <w:tcW w:w="1027" w:type="pct"/>
            <w:shd w:val="clear" w:color="auto" w:fill="FFC000"/>
          </w:tcPr>
          <w:p w:rsidR="00260886" w:rsidRPr="006A1E39" w:rsidRDefault="00D72808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b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b/>
                <w:sz w:val="24"/>
              </w:rPr>
              <w:t>繳交方式</w:t>
            </w:r>
          </w:p>
        </w:tc>
      </w:tr>
      <w:tr w:rsidR="00260886" w:rsidRPr="006A1E39" w:rsidTr="006A1E39">
        <w:trPr>
          <w:trHeight w:val="20"/>
          <w:jc w:val="center"/>
        </w:trPr>
        <w:tc>
          <w:tcPr>
            <w:tcW w:w="729" w:type="pct"/>
            <w:vMerge w:val="restart"/>
            <w:vAlign w:val="center"/>
          </w:tcPr>
          <w:p w:rsidR="00260886" w:rsidRPr="006A1E39" w:rsidRDefault="00260886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105</w:t>
            </w:r>
            <w:r w:rsidRPr="006A1E39">
              <w:rPr>
                <w:rFonts w:ascii="Times New Roman" w:eastAsia="微軟正黑體" w:hAnsi="Times New Roman"/>
                <w:sz w:val="24"/>
              </w:rPr>
              <w:t>年</w:t>
            </w:r>
          </w:p>
          <w:p w:rsidR="00260886" w:rsidRPr="006A1E39" w:rsidRDefault="00260886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9</w:t>
            </w:r>
            <w:r w:rsidRPr="006A1E39">
              <w:rPr>
                <w:rFonts w:ascii="Times New Roman" w:eastAsia="微軟正黑體" w:hAnsi="Times New Roman"/>
                <w:sz w:val="24"/>
              </w:rPr>
              <w:t>月</w:t>
            </w:r>
            <w:r w:rsidRPr="006A1E39">
              <w:rPr>
                <w:rFonts w:ascii="Times New Roman" w:eastAsia="微軟正黑體" w:hAnsi="Times New Roman"/>
                <w:sz w:val="24"/>
              </w:rPr>
              <w:t>30</w:t>
            </w:r>
            <w:r w:rsidRPr="006A1E39">
              <w:rPr>
                <w:rFonts w:ascii="Times New Roman" w:eastAsia="微軟正黑體" w:hAnsi="Times New Roman"/>
                <w:sz w:val="24"/>
              </w:rPr>
              <w:t>日</w:t>
            </w:r>
          </w:p>
        </w:tc>
        <w:tc>
          <w:tcPr>
            <w:tcW w:w="3245" w:type="pct"/>
            <w:vAlign w:val="center"/>
          </w:tcPr>
          <w:p w:rsidR="00260886" w:rsidRPr="006A1E39" w:rsidRDefault="00260886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eastAsia="微軟正黑體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申請</w:t>
            </w:r>
            <w:proofErr w:type="gramStart"/>
            <w:r w:rsidRPr="006A1E39">
              <w:rPr>
                <w:rFonts w:ascii="Times New Roman" w:eastAsia="微軟正黑體" w:hAnsi="Times New Roman" w:hint="eastAsia"/>
                <w:sz w:val="24"/>
              </w:rPr>
              <w:t>貴校社群</w:t>
            </w:r>
            <w:proofErr w:type="gramEnd"/>
            <w:r w:rsidRPr="006A1E39">
              <w:rPr>
                <w:rFonts w:ascii="Times New Roman" w:eastAsia="微軟正黑體" w:hAnsi="Times New Roman" w:hint="eastAsia"/>
                <w:sz w:val="24"/>
              </w:rPr>
              <w:t>家族，若為續辦學校可繼續沿用。</w:t>
            </w:r>
          </w:p>
        </w:tc>
        <w:tc>
          <w:tcPr>
            <w:tcW w:w="1027" w:type="pct"/>
          </w:tcPr>
          <w:p w:rsidR="00260886" w:rsidRPr="006A1E39" w:rsidRDefault="00D72808" w:rsidP="006A1E39">
            <w:pPr>
              <w:adjustRightInd w:val="0"/>
              <w:snapToGrid w:val="0"/>
              <w:spacing w:line="340" w:lineRule="exact"/>
              <w:jc w:val="center"/>
              <w:rPr>
                <w:rFonts w:eastAsia="微軟正黑體"/>
                <w:sz w:val="24"/>
              </w:rPr>
            </w:pPr>
            <w:proofErr w:type="gramStart"/>
            <w:r w:rsidRPr="006A1E39">
              <w:rPr>
                <w:rFonts w:eastAsia="微軟正黑體" w:hint="eastAsia"/>
                <w:sz w:val="24"/>
              </w:rPr>
              <w:t>線上申請</w:t>
            </w:r>
            <w:proofErr w:type="gramEnd"/>
          </w:p>
        </w:tc>
      </w:tr>
      <w:tr w:rsidR="00260886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260886" w:rsidRPr="006A1E39" w:rsidRDefault="00260886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Default="00260886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完成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教</w:t>
            </w:r>
            <w:r w:rsidRPr="006A1E39">
              <w:rPr>
                <w:rFonts w:ascii="Times New Roman" w:eastAsia="微軟正黑體" w:hAnsi="Times New Roman"/>
                <w:sz w:val="24"/>
              </w:rPr>
              <w:t>師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與學</w:t>
            </w:r>
            <w:r w:rsidRPr="006A1E39">
              <w:rPr>
                <w:rFonts w:ascii="Times New Roman" w:eastAsia="微軟正黑體" w:hAnsi="Times New Roman"/>
                <w:sz w:val="24"/>
              </w:rPr>
              <w:t>生</w:t>
            </w:r>
            <w:proofErr w:type="gramStart"/>
            <w:r w:rsidRPr="006A1E39">
              <w:rPr>
                <w:rFonts w:ascii="Times New Roman" w:eastAsia="微軟正黑體" w:hAnsi="Times New Roman"/>
                <w:sz w:val="24"/>
              </w:rPr>
              <w:t>問卷前測</w:t>
            </w:r>
            <w:proofErr w:type="gramEnd"/>
            <w:r w:rsidRPr="006A1E39">
              <w:rPr>
                <w:rFonts w:ascii="Times New Roman" w:eastAsia="微軟正黑體" w:hAnsi="Times New Roman"/>
                <w:sz w:val="24"/>
              </w:rPr>
              <w:t>(</w:t>
            </w:r>
            <w:r w:rsidRPr="006A1E39">
              <w:rPr>
                <w:rFonts w:ascii="Times New Roman" w:eastAsia="微軟正黑體" w:hAnsi="Times New Roman"/>
                <w:sz w:val="24"/>
              </w:rPr>
              <w:t>含實驗組與對照組</w:t>
            </w:r>
            <w:r w:rsidRPr="006A1E39">
              <w:rPr>
                <w:rFonts w:ascii="Times New Roman" w:eastAsia="微軟正黑體" w:hAnsi="Times New Roman"/>
                <w:sz w:val="24"/>
              </w:rPr>
              <w:t>)</w:t>
            </w:r>
          </w:p>
          <w:p w:rsidR="00260886" w:rsidRPr="006A1E39" w:rsidRDefault="00260886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若教師及實施</w:t>
            </w:r>
            <w:r w:rsidR="00D72808" w:rsidRPr="006A1E39">
              <w:rPr>
                <w:rFonts w:ascii="Times New Roman" w:eastAsia="微軟正黑體" w:hAnsi="Times New Roman" w:hint="eastAsia"/>
                <w:sz w:val="24"/>
              </w:rPr>
              <w:t>班級與前一年相同，僅需</w:t>
            </w:r>
            <w:proofErr w:type="gramStart"/>
            <w:r w:rsidR="00D72808" w:rsidRPr="006A1E39">
              <w:rPr>
                <w:rFonts w:ascii="Times New Roman" w:eastAsia="微軟正黑體" w:hAnsi="Times New Roman" w:hint="eastAsia"/>
                <w:sz w:val="24"/>
              </w:rPr>
              <w:t>進行後測</w:t>
            </w:r>
            <w:proofErr w:type="gramEnd"/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Align w:val="center"/>
          </w:tcPr>
          <w:p w:rsidR="00D72808" w:rsidRPr="006A1E39" w:rsidRDefault="00D72808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proofErr w:type="gramStart"/>
            <w:r w:rsidRPr="006A1E39">
              <w:rPr>
                <w:rFonts w:eastAsia="微軟正黑體" w:hint="eastAsia"/>
                <w:sz w:val="24"/>
              </w:rPr>
              <w:t>官網線上</w:t>
            </w:r>
            <w:proofErr w:type="gramEnd"/>
            <w:r w:rsidRPr="006A1E39">
              <w:rPr>
                <w:rFonts w:eastAsia="微軟正黑體" w:hint="eastAsia"/>
                <w:sz w:val="24"/>
              </w:rPr>
              <w:t>填寫</w:t>
            </w:r>
          </w:p>
          <w:p w:rsidR="00D72808" w:rsidRPr="006A1E39" w:rsidRDefault="00D72808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r w:rsidRPr="006A1E39">
              <w:rPr>
                <w:rFonts w:eastAsia="微軟正黑體" w:hint="eastAsia"/>
                <w:sz w:val="24"/>
              </w:rPr>
              <w:t>或紙本寄回</w:t>
            </w: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 w:val="restar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106</w:t>
            </w:r>
            <w:r w:rsidRPr="006A1E39">
              <w:rPr>
                <w:rFonts w:ascii="Times New Roman" w:eastAsia="微軟正黑體" w:hAnsi="Times New Roman"/>
                <w:sz w:val="24"/>
              </w:rPr>
              <w:t>年</w:t>
            </w:r>
          </w:p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1</w:t>
            </w:r>
            <w:r w:rsidRPr="006A1E39">
              <w:rPr>
                <w:rFonts w:ascii="Times New Roman" w:eastAsia="微軟正黑體" w:hAnsi="Times New Roman"/>
                <w:sz w:val="24"/>
              </w:rPr>
              <w:t>月</w:t>
            </w:r>
            <w:r w:rsidRPr="006A1E39">
              <w:rPr>
                <w:rFonts w:ascii="Times New Roman" w:eastAsia="微軟正黑體" w:hAnsi="Times New Roman"/>
                <w:sz w:val="24"/>
              </w:rPr>
              <w:t>31</w:t>
            </w:r>
            <w:r w:rsidRPr="006A1E39">
              <w:rPr>
                <w:rFonts w:ascii="Times New Roman" w:eastAsia="微軟正黑體" w:hAnsi="Times New Roman"/>
                <w:sz w:val="24"/>
              </w:rPr>
              <w:t>日</w:t>
            </w: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eastAsia="微軟正黑體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分享至少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4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篇實施經驗或心得。</w:t>
            </w:r>
          </w:p>
        </w:tc>
        <w:tc>
          <w:tcPr>
            <w:tcW w:w="1027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jc w:val="center"/>
              <w:rPr>
                <w:rFonts w:eastAsia="微軟正黑體"/>
                <w:sz w:val="24"/>
              </w:rPr>
            </w:pPr>
            <w:r w:rsidRPr="006A1E39">
              <w:rPr>
                <w:rFonts w:eastAsia="微軟正黑體" w:hint="eastAsia"/>
                <w:sz w:val="24"/>
              </w:rPr>
              <w:t>分享至粉絲團</w:t>
            </w: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繳交</w:t>
            </w:r>
            <w:r w:rsidRPr="006A1E39">
              <w:rPr>
                <w:rFonts w:ascii="Times New Roman" w:eastAsia="微軟正黑體" w:hAnsi="Times New Roman"/>
                <w:sz w:val="24"/>
              </w:rPr>
              <w:t>至少</w:t>
            </w:r>
            <w:r w:rsidRPr="006A1E39">
              <w:rPr>
                <w:rFonts w:ascii="Times New Roman" w:eastAsia="微軟正黑體" w:hAnsi="Times New Roman"/>
                <w:sz w:val="24"/>
              </w:rPr>
              <w:t>4</w:t>
            </w:r>
            <w:r w:rsidRPr="006A1E39">
              <w:rPr>
                <w:rFonts w:ascii="Times New Roman" w:eastAsia="微軟正黑體" w:hAnsi="Times New Roman"/>
                <w:sz w:val="24"/>
              </w:rPr>
              <w:t>份「輔導紀錄表」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Merge w:val="restar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上傳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至</w:t>
            </w:r>
          </w:p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社群家族</w:t>
            </w: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繳交</w:t>
            </w:r>
            <w:r w:rsidRPr="006A1E39">
              <w:rPr>
                <w:rFonts w:ascii="Times New Roman" w:eastAsia="微軟正黑體" w:hAnsi="Times New Roman"/>
                <w:sz w:val="24"/>
              </w:rPr>
              <w:t>至少</w:t>
            </w:r>
            <w:r w:rsidRPr="006A1E39">
              <w:rPr>
                <w:rFonts w:ascii="Times New Roman" w:eastAsia="微軟正黑體" w:hAnsi="Times New Roman"/>
                <w:sz w:val="24"/>
              </w:rPr>
              <w:t>1</w:t>
            </w:r>
            <w:r w:rsidRPr="006A1E39">
              <w:rPr>
                <w:rFonts w:ascii="Times New Roman" w:eastAsia="微軟正黑體" w:hAnsi="Times New Roman"/>
                <w:sz w:val="24"/>
              </w:rPr>
              <w:t>份</w:t>
            </w:r>
            <w:r w:rsidRPr="006A1E39">
              <w:rPr>
                <w:rFonts w:eastAsia="微軟正黑體" w:hint="eastAsia"/>
                <w:sz w:val="24"/>
              </w:rPr>
              <w:t>書面教學案例或影片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Merge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rPr>
                <w:rFonts w:eastAsia="微軟正黑體"/>
                <w:sz w:val="24"/>
              </w:rPr>
            </w:pP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收錄實驗組與對照組上學期段考成績電子檔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Merge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rPr>
                <w:rFonts w:eastAsia="微軟正黑體"/>
                <w:sz w:val="24"/>
              </w:rPr>
            </w:pP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 w:val="restar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106</w:t>
            </w:r>
            <w:r w:rsidRPr="006A1E39">
              <w:rPr>
                <w:rFonts w:ascii="Times New Roman" w:eastAsia="微軟正黑體" w:hAnsi="Times New Roman"/>
                <w:sz w:val="24"/>
              </w:rPr>
              <w:t>年</w:t>
            </w:r>
          </w:p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5</w:t>
            </w:r>
            <w:r w:rsidRPr="006A1E39">
              <w:rPr>
                <w:rFonts w:ascii="Times New Roman" w:eastAsia="微軟正黑體" w:hAnsi="Times New Roman"/>
                <w:sz w:val="24"/>
              </w:rPr>
              <w:t>月</w:t>
            </w:r>
            <w:r w:rsidRPr="006A1E39">
              <w:rPr>
                <w:rFonts w:ascii="Times New Roman" w:eastAsia="微軟正黑體" w:hAnsi="Times New Roman"/>
                <w:sz w:val="24"/>
              </w:rPr>
              <w:t>31</w:t>
            </w:r>
            <w:r w:rsidRPr="006A1E39">
              <w:rPr>
                <w:rFonts w:ascii="Times New Roman" w:eastAsia="微軟正黑體" w:hAnsi="Times New Roman"/>
                <w:sz w:val="24"/>
              </w:rPr>
              <w:t>日</w:t>
            </w: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完成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教</w:t>
            </w:r>
            <w:r w:rsidRPr="006A1E39">
              <w:rPr>
                <w:rFonts w:ascii="Times New Roman" w:eastAsia="微軟正黑體" w:hAnsi="Times New Roman"/>
                <w:sz w:val="24"/>
              </w:rPr>
              <w:t>師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與學</w:t>
            </w:r>
            <w:r w:rsidRPr="006A1E39">
              <w:rPr>
                <w:rFonts w:ascii="Times New Roman" w:eastAsia="微軟正黑體" w:hAnsi="Times New Roman"/>
                <w:sz w:val="24"/>
              </w:rPr>
              <w:t>生</w:t>
            </w:r>
            <w:proofErr w:type="gramStart"/>
            <w:r w:rsidRPr="006A1E39">
              <w:rPr>
                <w:rFonts w:ascii="Times New Roman" w:eastAsia="微軟正黑體" w:hAnsi="Times New Roman"/>
                <w:sz w:val="24"/>
              </w:rPr>
              <w:t>問卷後測</w:t>
            </w:r>
            <w:proofErr w:type="gramEnd"/>
            <w:r w:rsidRPr="006A1E39">
              <w:rPr>
                <w:rFonts w:ascii="Times New Roman" w:eastAsia="微軟正黑體" w:hAnsi="Times New Roman"/>
                <w:sz w:val="24"/>
              </w:rPr>
              <w:t>(</w:t>
            </w:r>
            <w:r w:rsidRPr="006A1E39">
              <w:rPr>
                <w:rFonts w:ascii="Times New Roman" w:eastAsia="微軟正黑體" w:hAnsi="Times New Roman"/>
                <w:sz w:val="24"/>
              </w:rPr>
              <w:t>含實驗組與對照組</w:t>
            </w:r>
            <w:r w:rsidRPr="006A1E39">
              <w:rPr>
                <w:rFonts w:ascii="Times New Roman" w:eastAsia="微軟正黑體" w:hAnsi="Times New Roman"/>
                <w:sz w:val="24"/>
              </w:rPr>
              <w:t>)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proofErr w:type="gramStart"/>
            <w:r w:rsidRPr="006A1E39">
              <w:rPr>
                <w:rFonts w:eastAsia="微軟正黑體" w:hint="eastAsia"/>
                <w:sz w:val="24"/>
              </w:rPr>
              <w:t>官網線上</w:t>
            </w:r>
            <w:proofErr w:type="gramEnd"/>
            <w:r w:rsidRPr="006A1E39">
              <w:rPr>
                <w:rFonts w:eastAsia="微軟正黑體" w:hint="eastAsia"/>
                <w:sz w:val="24"/>
              </w:rPr>
              <w:t>填寫</w:t>
            </w:r>
          </w:p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r w:rsidRPr="006A1E39">
              <w:rPr>
                <w:rFonts w:eastAsia="微軟正黑體" w:hint="eastAsia"/>
                <w:sz w:val="24"/>
              </w:rPr>
              <w:t>或紙本寄回</w:t>
            </w: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jc w:val="center"/>
              <w:rPr>
                <w:rFonts w:eastAsia="微軟正黑體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辦理</w:t>
            </w:r>
            <w:proofErr w:type="gramStart"/>
            <w:r w:rsidRPr="006A1E39">
              <w:rPr>
                <w:rFonts w:ascii="Times New Roman" w:eastAsia="微軟正黑體" w:hAnsi="Times New Roman"/>
                <w:sz w:val="24"/>
              </w:rPr>
              <w:t>公開觀課至少</w:t>
            </w:r>
            <w:proofErr w:type="gramEnd"/>
            <w:r w:rsidRPr="006A1E39">
              <w:rPr>
                <w:rFonts w:ascii="Times New Roman" w:eastAsia="微軟正黑體" w:hAnsi="Times New Roman"/>
                <w:sz w:val="24"/>
              </w:rPr>
              <w:t>4</w:t>
            </w:r>
            <w:r w:rsidRPr="006A1E39">
              <w:rPr>
                <w:rFonts w:ascii="Times New Roman" w:eastAsia="微軟正黑體" w:hAnsi="Times New Roman"/>
                <w:sz w:val="24"/>
              </w:rPr>
              <w:t>節次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proofErr w:type="gramStart"/>
            <w:r w:rsidRPr="006A1E39">
              <w:rPr>
                <w:rFonts w:eastAsia="微軟正黑體" w:hint="eastAsia"/>
                <w:sz w:val="24"/>
              </w:rPr>
              <w:t>官網線上</w:t>
            </w:r>
            <w:proofErr w:type="gramEnd"/>
            <w:r w:rsidRPr="006A1E39">
              <w:rPr>
                <w:rFonts w:eastAsia="微軟正黑體" w:hint="eastAsia"/>
                <w:sz w:val="24"/>
              </w:rPr>
              <w:t>登錄</w:t>
            </w: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jc w:val="center"/>
              <w:rPr>
                <w:rFonts w:eastAsia="微軟正黑體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eastAsia="微軟正黑體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分享</w:t>
            </w:r>
            <w:r>
              <w:rPr>
                <w:rFonts w:ascii="Times New Roman" w:eastAsia="微軟正黑體" w:hAnsi="Times New Roman" w:hint="eastAsia"/>
                <w:sz w:val="24"/>
              </w:rPr>
              <w:t>剩餘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4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篇實施經驗或心得</w:t>
            </w:r>
            <w:r w:rsidRPr="006A1E39">
              <w:rPr>
                <w:rFonts w:ascii="Times New Roman" w:eastAsia="微軟正黑體" w:hAnsi="Times New Roman"/>
                <w:sz w:val="24"/>
              </w:rPr>
              <w:t>(</w:t>
            </w:r>
            <w:r w:rsidRPr="006A1E39">
              <w:rPr>
                <w:rFonts w:ascii="Times New Roman" w:eastAsia="微軟正黑體" w:hAnsi="Times New Roman"/>
                <w:sz w:val="24"/>
              </w:rPr>
              <w:t>總計</w:t>
            </w:r>
            <w:r w:rsidRPr="006A1E39">
              <w:rPr>
                <w:rFonts w:ascii="Times New Roman" w:eastAsia="微軟正黑體" w:hAnsi="Times New Roman"/>
                <w:sz w:val="24"/>
              </w:rPr>
              <w:t>8</w:t>
            </w:r>
            <w:r w:rsidRPr="006A1E39">
              <w:rPr>
                <w:rFonts w:ascii="Times New Roman" w:eastAsia="微軟正黑體" w:hAnsi="Times New Roman"/>
                <w:sz w:val="24"/>
              </w:rPr>
              <w:t>份</w:t>
            </w:r>
            <w:r w:rsidRPr="006A1E39">
              <w:rPr>
                <w:rFonts w:ascii="Times New Roman" w:eastAsia="微軟正黑體" w:hAnsi="Times New Roman"/>
                <w:sz w:val="24"/>
              </w:rPr>
              <w:t>)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jc w:val="center"/>
              <w:rPr>
                <w:rFonts w:eastAsia="微軟正黑體"/>
                <w:sz w:val="24"/>
              </w:rPr>
            </w:pPr>
            <w:r w:rsidRPr="006A1E39">
              <w:rPr>
                <w:rFonts w:eastAsia="微軟正黑體" w:hint="eastAsia"/>
                <w:sz w:val="24"/>
              </w:rPr>
              <w:t>分享至粉絲團</w:t>
            </w: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 w:val="restar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106</w:t>
            </w:r>
            <w:r w:rsidRPr="006A1E39">
              <w:rPr>
                <w:rFonts w:ascii="Times New Roman" w:eastAsia="微軟正黑體" w:hAnsi="Times New Roman"/>
                <w:sz w:val="24"/>
              </w:rPr>
              <w:t>年</w:t>
            </w:r>
          </w:p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6</w:t>
            </w:r>
            <w:r w:rsidRPr="006A1E39">
              <w:rPr>
                <w:rFonts w:ascii="Times New Roman" w:eastAsia="微軟正黑體" w:hAnsi="Times New Roman"/>
                <w:sz w:val="24"/>
              </w:rPr>
              <w:t>月</w:t>
            </w:r>
            <w:r w:rsidRPr="006A1E39">
              <w:rPr>
                <w:rFonts w:ascii="Times New Roman" w:eastAsia="微軟正黑體" w:hAnsi="Times New Roman"/>
                <w:sz w:val="24"/>
              </w:rPr>
              <w:t>30</w:t>
            </w:r>
            <w:r w:rsidRPr="006A1E39">
              <w:rPr>
                <w:rFonts w:ascii="Times New Roman" w:eastAsia="微軟正黑體" w:hAnsi="Times New Roman"/>
                <w:sz w:val="24"/>
              </w:rPr>
              <w:t>日</w:t>
            </w: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繳交</w:t>
            </w:r>
            <w:r w:rsidRPr="006A1E39">
              <w:rPr>
                <w:rFonts w:ascii="Times New Roman" w:eastAsia="微軟正黑體" w:hAnsi="Times New Roman"/>
                <w:sz w:val="24"/>
              </w:rPr>
              <w:t>剩餘</w:t>
            </w:r>
            <w:r w:rsidRPr="006A1E39">
              <w:rPr>
                <w:rFonts w:ascii="Times New Roman" w:eastAsia="微軟正黑體" w:hAnsi="Times New Roman"/>
                <w:sz w:val="24"/>
              </w:rPr>
              <w:t>4</w:t>
            </w:r>
            <w:r w:rsidRPr="006A1E39">
              <w:rPr>
                <w:rFonts w:ascii="Times New Roman" w:eastAsia="微軟正黑體" w:hAnsi="Times New Roman"/>
                <w:sz w:val="24"/>
              </w:rPr>
              <w:t>份「輔導紀錄表」</w:t>
            </w:r>
            <w:r w:rsidRPr="006A1E39">
              <w:rPr>
                <w:rFonts w:ascii="Times New Roman" w:eastAsia="微軟正黑體" w:hAnsi="Times New Roman"/>
                <w:sz w:val="24"/>
              </w:rPr>
              <w:t>(</w:t>
            </w:r>
            <w:r w:rsidRPr="006A1E39">
              <w:rPr>
                <w:rFonts w:ascii="Times New Roman" w:eastAsia="微軟正黑體" w:hAnsi="Times New Roman"/>
                <w:sz w:val="24"/>
              </w:rPr>
              <w:t>總計</w:t>
            </w:r>
            <w:r w:rsidRPr="006A1E39">
              <w:rPr>
                <w:rFonts w:ascii="Times New Roman" w:eastAsia="微軟正黑體" w:hAnsi="Times New Roman"/>
                <w:sz w:val="24"/>
              </w:rPr>
              <w:t>8</w:t>
            </w:r>
            <w:r w:rsidRPr="006A1E39">
              <w:rPr>
                <w:rFonts w:ascii="Times New Roman" w:eastAsia="微軟正黑體" w:hAnsi="Times New Roman"/>
                <w:sz w:val="24"/>
              </w:rPr>
              <w:t>份</w:t>
            </w:r>
            <w:r w:rsidRPr="006A1E39">
              <w:rPr>
                <w:rFonts w:ascii="Times New Roman" w:eastAsia="微軟正黑體" w:hAnsi="Times New Roman"/>
                <w:sz w:val="24"/>
              </w:rPr>
              <w:t>)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Merge w:val="restar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上傳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至</w:t>
            </w:r>
          </w:p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社</w:t>
            </w:r>
            <w:r w:rsidRPr="006A1E39">
              <w:rPr>
                <w:rFonts w:ascii="Times New Roman" w:eastAsia="微軟正黑體" w:hAnsi="Times New Roman"/>
                <w:sz w:val="24"/>
              </w:rPr>
              <w:t>群家族</w:t>
            </w: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jc w:val="center"/>
              <w:rPr>
                <w:rFonts w:eastAsia="微軟正黑體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eastAsia="微軟正黑體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上傳剩餘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3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份書面教學案例或影片。</w:t>
            </w:r>
          </w:p>
        </w:tc>
        <w:tc>
          <w:tcPr>
            <w:tcW w:w="1027" w:type="pct"/>
            <w:vMerge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rPr>
                <w:rFonts w:eastAsia="微軟正黑體"/>
                <w:sz w:val="24"/>
              </w:rPr>
            </w:pP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收錄實驗組與對照組下學期段考成績電子檔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Merge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rPr>
                <w:rFonts w:eastAsia="微軟正黑體"/>
                <w:sz w:val="24"/>
              </w:rPr>
            </w:pP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 w:hint="eastAsia"/>
                <w:sz w:val="24"/>
              </w:rPr>
              <w:t>提供</w:t>
            </w:r>
            <w:r w:rsidRPr="006A1E39">
              <w:rPr>
                <w:rFonts w:ascii="Times New Roman" w:eastAsia="微軟正黑體" w:hAnsi="Times New Roman"/>
                <w:sz w:val="24"/>
              </w:rPr>
              <w:t>活動照片、教案、教學照片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Merge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rPr>
                <w:rFonts w:eastAsia="微軟正黑體"/>
                <w:sz w:val="24"/>
              </w:rPr>
            </w:pP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3245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proofErr w:type="gramStart"/>
            <w:r w:rsidRPr="006A1E39">
              <w:rPr>
                <w:rFonts w:ascii="Times New Roman" w:eastAsia="微軟正黑體" w:hAnsi="Times New Roman"/>
                <w:sz w:val="24"/>
              </w:rPr>
              <w:t>填寫線上簡易</w:t>
            </w:r>
            <w:proofErr w:type="gramEnd"/>
            <w:r w:rsidRPr="006A1E39">
              <w:rPr>
                <w:rFonts w:ascii="Times New Roman" w:eastAsia="微軟正黑體" w:hAnsi="Times New Roman"/>
                <w:sz w:val="24"/>
              </w:rPr>
              <w:t>成果報告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proofErr w:type="gramStart"/>
            <w:r w:rsidRPr="006A1E39">
              <w:rPr>
                <w:rFonts w:eastAsia="微軟正黑體" w:hint="eastAsia"/>
                <w:sz w:val="24"/>
              </w:rPr>
              <w:t>官網線上</w:t>
            </w:r>
            <w:proofErr w:type="gramEnd"/>
            <w:r w:rsidRPr="006A1E39">
              <w:rPr>
                <w:rFonts w:eastAsia="微軟正黑體" w:hint="eastAsia"/>
                <w:sz w:val="24"/>
              </w:rPr>
              <w:t>填寫</w:t>
            </w:r>
          </w:p>
        </w:tc>
      </w:tr>
      <w:tr w:rsidR="006A1E39" w:rsidRPr="006A1E39" w:rsidTr="006A1E39">
        <w:trPr>
          <w:trHeight w:val="20"/>
          <w:jc w:val="center"/>
        </w:trPr>
        <w:tc>
          <w:tcPr>
            <w:tcW w:w="729" w:type="pct"/>
            <w:vMerge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Times New Roman" w:eastAsia="微軟正黑體" w:hAnsi="Times New Roman"/>
                <w:sz w:val="24"/>
              </w:rPr>
            </w:pPr>
          </w:p>
        </w:tc>
        <w:tc>
          <w:tcPr>
            <w:tcW w:w="3245" w:type="pct"/>
            <w:shd w:val="clear" w:color="auto" w:fill="auto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rPr>
                <w:rFonts w:ascii="Times New Roman" w:eastAsia="微軟正黑體" w:hAnsi="Times New Roman"/>
                <w:sz w:val="24"/>
              </w:rPr>
            </w:pPr>
            <w:r w:rsidRPr="006A1E39">
              <w:rPr>
                <w:rFonts w:ascii="Times New Roman" w:eastAsia="微軟正黑體" w:hAnsi="Times New Roman"/>
                <w:sz w:val="24"/>
              </w:rPr>
              <w:t>收支結算表正本</w:t>
            </w:r>
            <w:r w:rsidRPr="006A1E39">
              <w:rPr>
                <w:rFonts w:ascii="Times New Roman" w:eastAsia="微軟正黑體" w:hAnsi="Times New Roman"/>
                <w:sz w:val="24"/>
              </w:rPr>
              <w:t>(</w:t>
            </w:r>
            <w:r w:rsidRPr="006A1E39">
              <w:rPr>
                <w:rFonts w:ascii="Times New Roman" w:eastAsia="微軟正黑體" w:hAnsi="Times New Roman"/>
                <w:sz w:val="24"/>
              </w:rPr>
              <w:t>核章</w:t>
            </w:r>
            <w:r w:rsidRPr="006A1E39">
              <w:rPr>
                <w:rFonts w:ascii="Times New Roman" w:eastAsia="微軟正黑體" w:hAnsi="Times New Roman"/>
                <w:sz w:val="24"/>
              </w:rPr>
              <w:t>)</w:t>
            </w:r>
            <w:r w:rsidRPr="006A1E39">
              <w:rPr>
                <w:rFonts w:ascii="Times New Roman" w:eastAsia="微軟正黑體" w:hAnsi="Times New Roman"/>
                <w:sz w:val="24"/>
              </w:rPr>
              <w:t>寄至國立</w:t>
            </w:r>
            <w:proofErr w:type="gramStart"/>
            <w:r w:rsidRPr="006A1E39">
              <w:rPr>
                <w:rFonts w:ascii="Times New Roman" w:eastAsia="微軟正黑體" w:hAnsi="Times New Roman"/>
                <w:sz w:val="24"/>
              </w:rPr>
              <w:t>臺</w:t>
            </w:r>
            <w:proofErr w:type="gramEnd"/>
            <w:r w:rsidRPr="006A1E39">
              <w:rPr>
                <w:rFonts w:ascii="Times New Roman" w:eastAsia="微軟正黑體" w:hAnsi="Times New Roman"/>
                <w:sz w:val="24"/>
              </w:rPr>
              <w:t>北教育大學</w:t>
            </w:r>
            <w:r w:rsidRPr="006A1E39">
              <w:rPr>
                <w:rFonts w:ascii="Times New Roman" w:eastAsia="微軟正黑體" w:hAnsi="Times New Roman" w:hint="eastAsia"/>
                <w:sz w:val="24"/>
              </w:rPr>
              <w:t>。</w:t>
            </w:r>
          </w:p>
        </w:tc>
        <w:tc>
          <w:tcPr>
            <w:tcW w:w="1027" w:type="pct"/>
            <w:vAlign w:val="center"/>
          </w:tcPr>
          <w:p w:rsidR="006A1E39" w:rsidRPr="006A1E39" w:rsidRDefault="006A1E39" w:rsidP="006A1E39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eastAsia="微軟正黑體"/>
                <w:sz w:val="24"/>
              </w:rPr>
            </w:pPr>
            <w:r w:rsidRPr="006A1E39">
              <w:rPr>
                <w:rFonts w:eastAsia="微軟正黑體" w:hint="eastAsia"/>
                <w:sz w:val="24"/>
              </w:rPr>
              <w:t>紙本寄回</w:t>
            </w:r>
          </w:p>
        </w:tc>
      </w:tr>
    </w:tbl>
    <w:p w:rsidR="00285ED6" w:rsidRPr="00D07F2B" w:rsidRDefault="003B7637" w:rsidP="00881345">
      <w:pPr>
        <w:pStyle w:val="af0"/>
        <w:numPr>
          <w:ilvl w:val="0"/>
          <w:numId w:val="3"/>
        </w:numPr>
        <w:spacing w:beforeLines="50" w:before="180" w:line="400" w:lineRule="exact"/>
        <w:ind w:leftChars="0" w:left="567" w:hanging="567"/>
        <w:rPr>
          <w:rFonts w:ascii="Times New Roman" w:eastAsia="微軟正黑體" w:hAnsi="Times New Roman"/>
          <w:b/>
          <w:sz w:val="28"/>
          <w:szCs w:val="28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t>聯絡資訊</w:t>
      </w:r>
    </w:p>
    <w:p w:rsidR="00285ED6" w:rsidRPr="00D07F2B" w:rsidRDefault="00285ED6" w:rsidP="00881345">
      <w:pPr>
        <w:numPr>
          <w:ilvl w:val="0"/>
          <w:numId w:val="19"/>
        </w:numPr>
        <w:spacing w:beforeLines="30" w:before="108" w:line="400" w:lineRule="exact"/>
        <w:ind w:left="851" w:hanging="567"/>
        <w:rPr>
          <w:rFonts w:eastAsia="微軟正黑體"/>
        </w:rPr>
      </w:pPr>
      <w:r w:rsidRPr="00D07F2B">
        <w:rPr>
          <w:rFonts w:eastAsia="微軟正黑體"/>
          <w:b/>
        </w:rPr>
        <w:t>聯絡單位：</w:t>
      </w:r>
      <w:r w:rsidRPr="00D07F2B">
        <w:rPr>
          <w:rFonts w:eastAsia="微軟正黑體"/>
        </w:rPr>
        <w:t>教育部國中小教學資源研發中心（</w:t>
      </w:r>
      <w:r w:rsidRPr="00D07F2B">
        <w:rPr>
          <w:rFonts w:eastAsia="微軟正黑體"/>
        </w:rPr>
        <w:t>10671</w:t>
      </w:r>
      <w:r w:rsidRPr="00D07F2B">
        <w:rPr>
          <w:rFonts w:eastAsia="微軟正黑體"/>
        </w:rPr>
        <w:t>臺北市大安區和平東路二段</w:t>
      </w:r>
      <w:r w:rsidRPr="00D07F2B">
        <w:rPr>
          <w:rFonts w:eastAsia="微軟正黑體"/>
        </w:rPr>
        <w:t>134</w:t>
      </w:r>
      <w:r w:rsidRPr="00D07F2B">
        <w:rPr>
          <w:rFonts w:eastAsia="微軟正黑體"/>
        </w:rPr>
        <w:t>號－國立</w:t>
      </w:r>
      <w:proofErr w:type="gramStart"/>
      <w:r w:rsidRPr="00D07F2B">
        <w:rPr>
          <w:rFonts w:eastAsia="微軟正黑體"/>
        </w:rPr>
        <w:t>臺</w:t>
      </w:r>
      <w:proofErr w:type="gramEnd"/>
      <w:r w:rsidRPr="00D07F2B">
        <w:rPr>
          <w:rFonts w:eastAsia="微軟正黑體"/>
        </w:rPr>
        <w:t>北教育大學行政大樓</w:t>
      </w:r>
      <w:r w:rsidRPr="00D07F2B">
        <w:rPr>
          <w:rFonts w:eastAsia="微軟正黑體"/>
        </w:rPr>
        <w:t>710</w:t>
      </w:r>
      <w:r w:rsidRPr="00D07F2B">
        <w:rPr>
          <w:rFonts w:eastAsia="微軟正黑體"/>
        </w:rPr>
        <w:t>室）</w:t>
      </w:r>
    </w:p>
    <w:p w:rsidR="003B7637" w:rsidRPr="00D07F2B" w:rsidRDefault="003B7637" w:rsidP="00881345">
      <w:pPr>
        <w:numPr>
          <w:ilvl w:val="0"/>
          <w:numId w:val="19"/>
        </w:numPr>
        <w:spacing w:line="400" w:lineRule="exact"/>
        <w:ind w:left="851" w:hanging="567"/>
        <w:rPr>
          <w:rFonts w:eastAsia="微軟正黑體"/>
        </w:rPr>
      </w:pPr>
      <w:r w:rsidRPr="00D07F2B">
        <w:rPr>
          <w:rFonts w:eastAsia="微軟正黑體"/>
          <w:b/>
        </w:rPr>
        <w:t>連絡電話：</w:t>
      </w:r>
      <w:r w:rsidRPr="00D07F2B">
        <w:rPr>
          <w:rFonts w:eastAsia="微軟正黑體"/>
        </w:rPr>
        <w:t>02-27321104#82213</w:t>
      </w:r>
    </w:p>
    <w:p w:rsidR="00E35557" w:rsidRPr="00D07F2B" w:rsidRDefault="003B7637" w:rsidP="00881345">
      <w:pPr>
        <w:numPr>
          <w:ilvl w:val="0"/>
          <w:numId w:val="19"/>
        </w:numPr>
        <w:spacing w:line="400" w:lineRule="exact"/>
        <w:ind w:left="851" w:hanging="567"/>
        <w:rPr>
          <w:rFonts w:eastAsia="微軟正黑體"/>
        </w:rPr>
      </w:pPr>
      <w:r w:rsidRPr="00D07F2B">
        <w:rPr>
          <w:rFonts w:eastAsia="微軟正黑體"/>
          <w:b/>
        </w:rPr>
        <w:t>電子信箱：</w:t>
      </w:r>
      <w:hyperlink r:id="rId11" w:history="1">
        <w:r w:rsidR="00F91312" w:rsidRPr="00D07F2B">
          <w:rPr>
            <w:rStyle w:val="a7"/>
            <w:rFonts w:eastAsia="微軟正黑體"/>
          </w:rPr>
          <w:t>cooperntue@gmail.com</w:t>
        </w:r>
      </w:hyperlink>
    </w:p>
    <w:p w:rsidR="00F91312" w:rsidRPr="00D07F2B" w:rsidRDefault="00F91312" w:rsidP="00F91312">
      <w:pPr>
        <w:spacing w:line="400" w:lineRule="exact"/>
        <w:rPr>
          <w:rFonts w:eastAsia="微軟正黑體"/>
        </w:rPr>
      </w:pPr>
    </w:p>
    <w:p w:rsidR="00D07F2B" w:rsidRPr="00D07F2B" w:rsidRDefault="00D07F2B">
      <w:pPr>
        <w:widowControl/>
        <w:rPr>
          <w:rFonts w:eastAsia="微軟正黑體"/>
          <w:b/>
        </w:rPr>
      </w:pPr>
      <w:r w:rsidRPr="00D07F2B">
        <w:rPr>
          <w:rFonts w:eastAsia="微軟正黑體"/>
          <w:b/>
        </w:rPr>
        <w:br w:type="page"/>
      </w:r>
    </w:p>
    <w:p w:rsidR="00F91312" w:rsidRPr="00D07F2B" w:rsidRDefault="00F91312" w:rsidP="00F91312">
      <w:pPr>
        <w:spacing w:line="460" w:lineRule="exact"/>
        <w:rPr>
          <w:rFonts w:eastAsia="微軟正黑體"/>
          <w:b/>
        </w:rPr>
      </w:pPr>
      <w:r w:rsidRPr="00D07F2B">
        <w:rPr>
          <w:rFonts w:eastAsia="微軟正黑體"/>
          <w:b/>
        </w:rPr>
        <w:lastRenderedPageBreak/>
        <w:t>附件一　深耕學校遴選程序</w:t>
      </w:r>
    </w:p>
    <w:p w:rsidR="00F91312" w:rsidRPr="00D07F2B" w:rsidRDefault="00F91312" w:rsidP="00F91312">
      <w:pPr>
        <w:pStyle w:val="af0"/>
        <w:ind w:leftChars="0" w:left="0"/>
        <w:jc w:val="center"/>
        <w:rPr>
          <w:rFonts w:ascii="Times New Roman" w:eastAsia="微軟正黑體" w:hAnsi="Times New Roman"/>
          <w:b/>
          <w:sz w:val="32"/>
          <w:szCs w:val="32"/>
        </w:rPr>
      </w:pPr>
      <w:r w:rsidRPr="00D07F2B">
        <w:rPr>
          <w:rFonts w:ascii="Times New Roman" w:eastAsia="微軟正黑體" w:hAnsi="Times New Roman"/>
          <w:b/>
          <w:sz w:val="32"/>
          <w:szCs w:val="32"/>
        </w:rPr>
        <w:t>105</w:t>
      </w:r>
      <w:r w:rsidRPr="00D07F2B">
        <w:rPr>
          <w:rFonts w:ascii="Times New Roman" w:eastAsia="微軟正黑體" w:hAnsi="Times New Roman"/>
          <w:b/>
          <w:sz w:val="32"/>
          <w:szCs w:val="32"/>
        </w:rPr>
        <w:t>學年度分組合作學習計畫深耕學校遴選程序</w:t>
      </w:r>
    </w:p>
    <w:p w:rsidR="00F91312" w:rsidRPr="00D07F2B" w:rsidRDefault="00F91312" w:rsidP="00F91312">
      <w:pPr>
        <w:pStyle w:val="af0"/>
        <w:ind w:leftChars="0" w:left="0"/>
        <w:rPr>
          <w:rFonts w:ascii="Times New Roman" w:eastAsia="微軟正黑體" w:hAnsi="Times New Roman"/>
          <w:b/>
          <w:sz w:val="28"/>
          <w:szCs w:val="28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t>【第一階段】</w:t>
      </w:r>
    </w:p>
    <w:p w:rsidR="00F91312" w:rsidRPr="00D07F2B" w:rsidRDefault="00F91312" w:rsidP="008E0288">
      <w:pPr>
        <w:pStyle w:val="af0"/>
        <w:numPr>
          <w:ilvl w:val="0"/>
          <w:numId w:val="47"/>
        </w:numPr>
        <w:spacing w:line="400" w:lineRule="exact"/>
        <w:ind w:leftChars="0" w:left="766" w:hanging="482"/>
        <w:rPr>
          <w:rFonts w:ascii="Times New Roman" w:eastAsia="微軟正黑體" w:hAnsi="Times New Roman"/>
          <w:b/>
          <w:sz w:val="28"/>
          <w:szCs w:val="26"/>
        </w:rPr>
      </w:pPr>
      <w:r w:rsidRPr="00D07F2B">
        <w:rPr>
          <w:rFonts w:ascii="Times New Roman" w:eastAsia="微軟正黑體" w:hAnsi="Times New Roman"/>
          <w:b/>
          <w:sz w:val="28"/>
          <w:szCs w:val="26"/>
        </w:rPr>
        <w:t>申請對象：</w:t>
      </w:r>
    </w:p>
    <w:p w:rsidR="00F91312" w:rsidRPr="00D07F2B" w:rsidRDefault="00F91312" w:rsidP="00F91312">
      <w:pPr>
        <w:pStyle w:val="af0"/>
        <w:numPr>
          <w:ilvl w:val="0"/>
          <w:numId w:val="46"/>
        </w:numPr>
        <w:spacing w:line="400" w:lineRule="exact"/>
        <w:ind w:leftChars="0" w:left="964" w:hanging="482"/>
        <w:jc w:val="both"/>
        <w:rPr>
          <w:rFonts w:ascii="Times New Roman" w:eastAsia="微軟正黑體" w:hAnsi="Times New Roman"/>
          <w:spacing w:val="-10"/>
          <w:szCs w:val="26"/>
        </w:rPr>
      </w:pPr>
      <w:r w:rsidRPr="00D07F2B">
        <w:rPr>
          <w:rFonts w:ascii="Times New Roman" w:eastAsia="微軟正黑體" w:hAnsi="Times New Roman"/>
          <w:spacing w:val="-10"/>
          <w:szCs w:val="26"/>
        </w:rPr>
        <w:t>原</w:t>
      </w:r>
      <w:r w:rsidRPr="00D07F2B">
        <w:rPr>
          <w:rFonts w:ascii="Times New Roman" w:eastAsia="微軟正黑體" w:hAnsi="Times New Roman"/>
          <w:spacing w:val="-10"/>
          <w:szCs w:val="26"/>
        </w:rPr>
        <w:t>104</w:t>
      </w:r>
      <w:r w:rsidRPr="00D07F2B">
        <w:rPr>
          <w:rFonts w:ascii="Times New Roman" w:eastAsia="微軟正黑體" w:hAnsi="Times New Roman"/>
          <w:spacing w:val="-10"/>
          <w:szCs w:val="26"/>
        </w:rPr>
        <w:t>學年度之深耕學校，推動成果卓有成效者</w:t>
      </w:r>
      <w:proofErr w:type="gramStart"/>
      <w:r w:rsidRPr="00D07F2B">
        <w:rPr>
          <w:rFonts w:ascii="Times New Roman" w:eastAsia="微軟正黑體" w:hAnsi="Times New Roman"/>
          <w:spacing w:val="-10"/>
          <w:szCs w:val="26"/>
        </w:rPr>
        <w:t>（</w:t>
      </w:r>
      <w:proofErr w:type="gramEnd"/>
      <w:r w:rsidRPr="00D07F2B">
        <w:rPr>
          <w:rFonts w:ascii="Times New Roman" w:eastAsia="微軟正黑體" w:hAnsi="Times New Roman"/>
          <w:spacing w:val="-10"/>
          <w:szCs w:val="26"/>
        </w:rPr>
        <w:t>新北市坪林國中、積穗國中及福和國中；基隆市南榮國中；宜蘭縣凱旋國中；桃園市龍潭國中；</w:t>
      </w:r>
      <w:proofErr w:type="gramStart"/>
      <w:r w:rsidRPr="00D07F2B">
        <w:rPr>
          <w:rFonts w:ascii="Times New Roman" w:eastAsia="微軟正黑體" w:hAnsi="Times New Roman"/>
          <w:spacing w:val="-10"/>
          <w:szCs w:val="26"/>
        </w:rPr>
        <w:t>臺</w:t>
      </w:r>
      <w:proofErr w:type="gramEnd"/>
      <w:r w:rsidRPr="00D07F2B">
        <w:rPr>
          <w:rFonts w:ascii="Times New Roman" w:eastAsia="微軟正黑體" w:hAnsi="Times New Roman"/>
          <w:spacing w:val="-10"/>
          <w:szCs w:val="26"/>
        </w:rPr>
        <w:t>中市日南國中、公明國中、</w:t>
      </w:r>
      <w:proofErr w:type="gramStart"/>
      <w:r w:rsidRPr="00D07F2B">
        <w:rPr>
          <w:rFonts w:ascii="Times New Roman" w:eastAsia="微軟正黑體" w:hAnsi="Times New Roman"/>
          <w:spacing w:val="-10"/>
          <w:szCs w:val="26"/>
        </w:rPr>
        <w:t>崇倫國中</w:t>
      </w:r>
      <w:proofErr w:type="gramEnd"/>
      <w:r w:rsidRPr="00D07F2B">
        <w:rPr>
          <w:rFonts w:ascii="Times New Roman" w:eastAsia="微軟正黑體" w:hAnsi="Times New Roman"/>
          <w:spacing w:val="-10"/>
          <w:szCs w:val="26"/>
        </w:rPr>
        <w:t>；彰化縣鹿鳴國中；嘉義縣義竹國中；</w:t>
      </w:r>
      <w:proofErr w:type="gramStart"/>
      <w:r w:rsidRPr="00D07F2B">
        <w:rPr>
          <w:rFonts w:ascii="Times New Roman" w:eastAsia="微軟正黑體" w:hAnsi="Times New Roman"/>
          <w:spacing w:val="-10"/>
          <w:szCs w:val="26"/>
        </w:rPr>
        <w:t>臺</w:t>
      </w:r>
      <w:proofErr w:type="gramEnd"/>
      <w:r w:rsidRPr="00D07F2B">
        <w:rPr>
          <w:rFonts w:ascii="Times New Roman" w:eastAsia="微軟正黑體" w:hAnsi="Times New Roman"/>
          <w:spacing w:val="-10"/>
          <w:szCs w:val="26"/>
        </w:rPr>
        <w:t>南市大成國中及後壁國中；高雄市文山高中附設國中部、青年國中、阿蓮國中及五福國中；屏東縣車城國中；</w:t>
      </w:r>
      <w:proofErr w:type="gramStart"/>
      <w:r w:rsidRPr="00D07F2B">
        <w:rPr>
          <w:rFonts w:ascii="Times New Roman" w:eastAsia="微軟正黑體" w:hAnsi="Times New Roman"/>
          <w:spacing w:val="-10"/>
          <w:szCs w:val="26"/>
        </w:rPr>
        <w:t>臺東縣鹿野</w:t>
      </w:r>
      <w:proofErr w:type="gramEnd"/>
      <w:r w:rsidRPr="00D07F2B">
        <w:rPr>
          <w:rFonts w:ascii="Times New Roman" w:eastAsia="微軟正黑體" w:hAnsi="Times New Roman"/>
          <w:spacing w:val="-10"/>
          <w:szCs w:val="26"/>
        </w:rPr>
        <w:t>國中，共</w:t>
      </w:r>
      <w:r w:rsidRPr="00D07F2B">
        <w:rPr>
          <w:rFonts w:ascii="Times New Roman" w:eastAsia="微軟正黑體" w:hAnsi="Times New Roman"/>
          <w:spacing w:val="-10"/>
          <w:szCs w:val="26"/>
        </w:rPr>
        <w:t>19</w:t>
      </w:r>
      <w:r w:rsidRPr="00D07F2B">
        <w:rPr>
          <w:rFonts w:ascii="Times New Roman" w:eastAsia="微軟正黑體" w:hAnsi="Times New Roman"/>
          <w:spacing w:val="-10"/>
          <w:szCs w:val="26"/>
        </w:rPr>
        <w:t>校</w:t>
      </w:r>
      <w:proofErr w:type="gramStart"/>
      <w:r w:rsidRPr="00D07F2B">
        <w:rPr>
          <w:rFonts w:ascii="Times New Roman" w:eastAsia="微軟正黑體" w:hAnsi="Times New Roman"/>
          <w:spacing w:val="-10"/>
          <w:szCs w:val="26"/>
        </w:rPr>
        <w:t>）</w:t>
      </w:r>
      <w:proofErr w:type="gramEnd"/>
      <w:r w:rsidRPr="00D07F2B">
        <w:rPr>
          <w:rFonts w:ascii="Times New Roman" w:eastAsia="微軟正黑體" w:hAnsi="Times New Roman"/>
          <w:spacing w:val="-10"/>
          <w:szCs w:val="26"/>
        </w:rPr>
        <w:t>。</w:t>
      </w:r>
    </w:p>
    <w:p w:rsidR="00F91312" w:rsidRPr="00D07F2B" w:rsidRDefault="00F91312" w:rsidP="00FC6266">
      <w:pPr>
        <w:pStyle w:val="af0"/>
        <w:numPr>
          <w:ilvl w:val="0"/>
          <w:numId w:val="46"/>
        </w:numPr>
        <w:spacing w:line="400" w:lineRule="exact"/>
        <w:ind w:leftChars="0" w:left="964" w:hanging="482"/>
        <w:jc w:val="both"/>
        <w:rPr>
          <w:rFonts w:ascii="Times New Roman" w:eastAsia="微軟正黑體" w:hAnsi="Times New Roman"/>
          <w:spacing w:val="-10"/>
          <w:szCs w:val="26"/>
        </w:rPr>
      </w:pPr>
      <w:r w:rsidRPr="00D07F2B">
        <w:rPr>
          <w:rFonts w:ascii="Times New Roman" w:eastAsia="微軟正黑體" w:hAnsi="Times New Roman"/>
          <w:spacing w:val="-10"/>
          <w:szCs w:val="26"/>
        </w:rPr>
        <w:t>有意願學校主動自薦</w:t>
      </w:r>
      <w:r w:rsidR="001930F5" w:rsidRPr="00D07F2B">
        <w:rPr>
          <w:rFonts w:ascii="Times New Roman" w:eastAsia="微軟正黑體" w:hAnsi="Times New Roman"/>
          <w:spacing w:val="-10"/>
          <w:szCs w:val="26"/>
        </w:rPr>
        <w:t xml:space="preserve"> </w:t>
      </w:r>
      <w:r w:rsidR="00FC6266" w:rsidRPr="00D07F2B">
        <w:rPr>
          <w:rFonts w:ascii="Times New Roman" w:eastAsia="微軟正黑體" w:hAnsi="Times New Roman"/>
          <w:spacing w:val="-10"/>
          <w:szCs w:val="26"/>
        </w:rPr>
        <w:t>(</w:t>
      </w:r>
      <w:r w:rsidR="00FC6266" w:rsidRPr="00D07F2B">
        <w:rPr>
          <w:rFonts w:ascii="Times New Roman" w:eastAsia="微軟正黑體" w:hAnsi="Times New Roman"/>
          <w:spacing w:val="-10"/>
          <w:szCs w:val="26"/>
        </w:rPr>
        <w:t>包含</w:t>
      </w:r>
      <w:r w:rsidR="00FC6266" w:rsidRPr="00D07F2B">
        <w:rPr>
          <w:rFonts w:ascii="Times New Roman" w:eastAsia="微軟正黑體" w:hAnsi="Times New Roman"/>
          <w:spacing w:val="-10"/>
          <w:szCs w:val="26"/>
        </w:rPr>
        <w:t>104</w:t>
      </w:r>
      <w:r w:rsidR="00EF5297" w:rsidRPr="00D07F2B">
        <w:rPr>
          <w:rFonts w:ascii="Times New Roman" w:eastAsia="微軟正黑體" w:hAnsi="Times New Roman"/>
          <w:spacing w:val="-10"/>
          <w:szCs w:val="26"/>
        </w:rPr>
        <w:t>學年度實施</w:t>
      </w:r>
      <w:r w:rsidR="00FC6266" w:rsidRPr="00D07F2B">
        <w:rPr>
          <w:rFonts w:ascii="Times New Roman" w:eastAsia="微軟正黑體" w:hAnsi="Times New Roman"/>
          <w:spacing w:val="-10"/>
          <w:szCs w:val="26"/>
        </w:rPr>
        <w:t>分組合作學習之國民小學</w:t>
      </w:r>
      <w:r w:rsidR="008E0288">
        <w:rPr>
          <w:rFonts w:ascii="Times New Roman" w:eastAsia="微軟正黑體" w:hAnsi="Times New Roman" w:hint="eastAsia"/>
          <w:spacing w:val="-10"/>
          <w:szCs w:val="26"/>
        </w:rPr>
        <w:t>，如附件二</w:t>
      </w:r>
      <w:r w:rsidR="00FC6266" w:rsidRPr="00D07F2B">
        <w:rPr>
          <w:rFonts w:ascii="Times New Roman" w:eastAsia="微軟正黑體" w:hAnsi="Times New Roman"/>
          <w:spacing w:val="-10"/>
          <w:szCs w:val="26"/>
        </w:rPr>
        <w:t>)</w:t>
      </w:r>
      <w:r w:rsidR="001930F5" w:rsidRPr="001930F5">
        <w:rPr>
          <w:rFonts w:ascii="Times New Roman" w:eastAsia="微軟正黑體" w:hAnsi="Times New Roman"/>
          <w:spacing w:val="-10"/>
          <w:szCs w:val="26"/>
        </w:rPr>
        <w:t xml:space="preserve"> </w:t>
      </w:r>
      <w:r w:rsidR="001930F5" w:rsidRPr="00D07F2B">
        <w:rPr>
          <w:rFonts w:ascii="Times New Roman" w:eastAsia="微軟正黑體" w:hAnsi="Times New Roman"/>
          <w:spacing w:val="-10"/>
          <w:szCs w:val="26"/>
        </w:rPr>
        <w:t>。</w:t>
      </w:r>
    </w:p>
    <w:p w:rsidR="00F91312" w:rsidRPr="00D07F2B" w:rsidRDefault="00F91312" w:rsidP="00F91312">
      <w:pPr>
        <w:pStyle w:val="af0"/>
        <w:numPr>
          <w:ilvl w:val="0"/>
          <w:numId w:val="46"/>
        </w:numPr>
        <w:spacing w:line="400" w:lineRule="exact"/>
        <w:ind w:leftChars="0" w:left="964" w:hanging="482"/>
        <w:jc w:val="both"/>
        <w:rPr>
          <w:rFonts w:ascii="Times New Roman" w:eastAsia="微軟正黑體" w:hAnsi="Times New Roman"/>
          <w:spacing w:val="-10"/>
          <w:szCs w:val="26"/>
        </w:rPr>
      </w:pPr>
      <w:r w:rsidRPr="00D07F2B">
        <w:rPr>
          <w:rFonts w:ascii="Times New Roman" w:eastAsia="微軟正黑體" w:hAnsi="Times New Roman"/>
          <w:spacing w:val="-10"/>
          <w:szCs w:val="26"/>
        </w:rPr>
        <w:t>縣市政府推薦者。</w:t>
      </w:r>
    </w:p>
    <w:p w:rsidR="008E0288" w:rsidRPr="008E0288" w:rsidRDefault="00F91312" w:rsidP="008E0288">
      <w:pPr>
        <w:pStyle w:val="af0"/>
        <w:numPr>
          <w:ilvl w:val="0"/>
          <w:numId w:val="46"/>
        </w:numPr>
        <w:spacing w:line="400" w:lineRule="exact"/>
        <w:ind w:leftChars="0" w:left="964" w:hanging="482"/>
        <w:jc w:val="both"/>
        <w:rPr>
          <w:rFonts w:ascii="Times New Roman" w:eastAsia="微軟正黑體" w:hAnsi="Times New Roman"/>
          <w:spacing w:val="-10"/>
          <w:szCs w:val="26"/>
        </w:rPr>
      </w:pPr>
      <w:r w:rsidRPr="00D07F2B">
        <w:rPr>
          <w:rFonts w:ascii="Times New Roman" w:eastAsia="微軟正黑體" w:hAnsi="Times New Roman"/>
          <w:spacing w:val="-10"/>
          <w:szCs w:val="26"/>
        </w:rPr>
        <w:t>輔導委員推薦者。</w:t>
      </w:r>
    </w:p>
    <w:p w:rsidR="008E0288" w:rsidRPr="007E31A4" w:rsidRDefault="00F91312" w:rsidP="007E31A4">
      <w:pPr>
        <w:pStyle w:val="af0"/>
        <w:numPr>
          <w:ilvl w:val="0"/>
          <w:numId w:val="47"/>
        </w:numPr>
        <w:spacing w:beforeLines="50" w:before="180" w:line="400" w:lineRule="exact"/>
        <w:ind w:leftChars="0" w:left="766" w:hanging="482"/>
        <w:jc w:val="both"/>
        <w:rPr>
          <w:rFonts w:eastAsia="微軟正黑體"/>
          <w:b/>
          <w:spacing w:val="-10"/>
          <w:sz w:val="28"/>
          <w:szCs w:val="28"/>
        </w:rPr>
      </w:pPr>
      <w:r w:rsidRPr="007E31A4">
        <w:rPr>
          <w:rFonts w:eastAsia="微軟正黑體"/>
          <w:b/>
          <w:sz w:val="28"/>
          <w:szCs w:val="28"/>
        </w:rPr>
        <w:t>各直轄市、縣（市）政府</w:t>
      </w:r>
      <w:r w:rsidR="008E0288" w:rsidRPr="007E31A4">
        <w:rPr>
          <w:rFonts w:eastAsia="微軟正黑體" w:hint="eastAsia"/>
          <w:b/>
          <w:sz w:val="28"/>
          <w:szCs w:val="28"/>
        </w:rPr>
        <w:t>可推薦校數：</w:t>
      </w:r>
    </w:p>
    <w:p w:rsidR="00F91312" w:rsidRPr="008E0288" w:rsidRDefault="00F91312" w:rsidP="008E0288">
      <w:pPr>
        <w:pStyle w:val="af0"/>
        <w:spacing w:line="400" w:lineRule="exact"/>
        <w:ind w:leftChars="0" w:left="764"/>
        <w:jc w:val="both"/>
        <w:rPr>
          <w:rFonts w:eastAsia="微軟正黑體"/>
          <w:spacing w:val="-10"/>
          <w:szCs w:val="26"/>
        </w:rPr>
      </w:pPr>
      <w:r w:rsidRPr="008E0288">
        <w:rPr>
          <w:rFonts w:eastAsia="微軟正黑體"/>
        </w:rPr>
        <w:t>請於</w:t>
      </w:r>
      <w:r w:rsidRPr="008E0288">
        <w:rPr>
          <w:rFonts w:eastAsia="微軟正黑體"/>
        </w:rPr>
        <w:t>105</w:t>
      </w:r>
      <w:r w:rsidRPr="008E0288">
        <w:rPr>
          <w:rFonts w:eastAsia="微軟正黑體"/>
        </w:rPr>
        <w:t>年</w:t>
      </w:r>
      <w:r w:rsidR="00DF2215" w:rsidRPr="008E0288">
        <w:rPr>
          <w:rFonts w:eastAsia="微軟正黑體" w:hint="eastAsia"/>
        </w:rPr>
        <w:t>6</w:t>
      </w:r>
      <w:r w:rsidRPr="008E0288">
        <w:rPr>
          <w:rFonts w:eastAsia="微軟正黑體"/>
        </w:rPr>
        <w:t>月</w:t>
      </w:r>
      <w:r w:rsidR="00DF2215" w:rsidRPr="008E0288">
        <w:rPr>
          <w:rFonts w:eastAsia="微軟正黑體" w:hint="eastAsia"/>
        </w:rPr>
        <w:t>8</w:t>
      </w:r>
      <w:r w:rsidRPr="008E0288">
        <w:rPr>
          <w:rFonts w:eastAsia="微軟正黑體"/>
        </w:rPr>
        <w:t>日前（星期</w:t>
      </w:r>
      <w:r w:rsidR="00DF2215" w:rsidRPr="008E0288">
        <w:rPr>
          <w:rFonts w:eastAsia="微軟正黑體" w:hint="eastAsia"/>
        </w:rPr>
        <w:t>三</w:t>
      </w:r>
      <w:r w:rsidRPr="008E0288">
        <w:rPr>
          <w:rFonts w:eastAsia="微軟正黑體"/>
        </w:rPr>
        <w:t>）</w:t>
      </w:r>
      <w:r w:rsidR="00DF2215" w:rsidRPr="008E0288">
        <w:rPr>
          <w:rFonts w:eastAsia="微軟正黑體" w:hint="eastAsia"/>
        </w:rPr>
        <w:t>前</w:t>
      </w:r>
      <w:r w:rsidRPr="008E0288">
        <w:rPr>
          <w:rFonts w:eastAsia="微軟正黑體"/>
        </w:rPr>
        <w:t>推薦</w:t>
      </w:r>
      <w:r w:rsidRPr="008E0288">
        <w:rPr>
          <w:rFonts w:eastAsia="微軟正黑體"/>
        </w:rPr>
        <w:t>104</w:t>
      </w:r>
      <w:r w:rsidR="008E0288">
        <w:rPr>
          <w:rFonts w:eastAsia="微軟正黑體"/>
        </w:rPr>
        <w:t>學年度執行分組合作學習計畫表現優異之國民中學</w:t>
      </w:r>
      <w:r w:rsidRPr="008E0288">
        <w:rPr>
          <w:rFonts w:eastAsia="微軟正黑體"/>
        </w:rPr>
        <w:t>：</w:t>
      </w: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8"/>
        <w:gridCol w:w="1228"/>
        <w:gridCol w:w="1229"/>
        <w:gridCol w:w="1258"/>
        <w:gridCol w:w="629"/>
        <w:gridCol w:w="629"/>
        <w:gridCol w:w="1259"/>
      </w:tblGrid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6" w:space="0" w:color="F69240"/>
              <w:right w:val="nil"/>
            </w:tcBorders>
            <w:shd w:val="clear" w:color="auto" w:fill="FFC000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  <w:b/>
              </w:rPr>
            </w:pPr>
            <w:r w:rsidRPr="00D07F2B">
              <w:rPr>
                <w:rFonts w:eastAsia="微軟正黑體"/>
                <w:b/>
              </w:rPr>
              <w:t>縣市別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6" w:space="0" w:color="F69240"/>
              <w:right w:val="nil"/>
            </w:tcBorders>
            <w:shd w:val="clear" w:color="auto" w:fill="FFC000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  <w:b/>
              </w:rPr>
            </w:pPr>
            <w:r w:rsidRPr="00D07F2B">
              <w:rPr>
                <w:rFonts w:eastAsia="微軟正黑體"/>
                <w:b/>
              </w:rPr>
              <w:t>參與校數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6" w:space="0" w:color="F69240"/>
              <w:right w:val="double" w:sz="4" w:space="0" w:color="auto"/>
            </w:tcBorders>
            <w:shd w:val="clear" w:color="auto" w:fill="FFC000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  <w:b/>
              </w:rPr>
            </w:pPr>
            <w:r w:rsidRPr="00D07F2B">
              <w:rPr>
                <w:rFonts w:eastAsia="微軟正黑體"/>
                <w:b/>
              </w:rPr>
              <w:t>推薦數</w:t>
            </w:r>
          </w:p>
        </w:tc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single" w:sz="6" w:space="0" w:color="F69240"/>
              <w:right w:val="nil"/>
            </w:tcBorders>
            <w:shd w:val="clear" w:color="auto" w:fill="FFC000"/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  <w:b/>
              </w:rPr>
            </w:pPr>
            <w:r w:rsidRPr="00D07F2B">
              <w:rPr>
                <w:rFonts w:eastAsia="微軟正黑體"/>
                <w:b/>
              </w:rPr>
              <w:t>縣市別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6" w:space="0" w:color="F69240"/>
              <w:right w:val="nil"/>
            </w:tcBorders>
            <w:shd w:val="clear" w:color="auto" w:fill="FFC000"/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  <w:b/>
              </w:rPr>
            </w:pPr>
            <w:r w:rsidRPr="00D07F2B">
              <w:rPr>
                <w:rFonts w:eastAsia="微軟正黑體"/>
                <w:b/>
              </w:rPr>
              <w:t>參與校數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6" w:space="0" w:color="F69240"/>
              <w:right w:val="single" w:sz="4" w:space="0" w:color="auto"/>
            </w:tcBorders>
            <w:shd w:val="clear" w:color="auto" w:fill="FFC000"/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  <w:b/>
              </w:rPr>
            </w:pPr>
            <w:r w:rsidRPr="00D07F2B">
              <w:rPr>
                <w:rFonts w:eastAsia="微軟正黑體"/>
                <w:b/>
              </w:rPr>
              <w:t>推薦數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臺北市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50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2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嘉義市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5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新北市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56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2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嘉義縣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25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基隆市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13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proofErr w:type="gramStart"/>
            <w:r w:rsidRPr="00D07F2B">
              <w:rPr>
                <w:rFonts w:eastAsia="微軟正黑體"/>
              </w:rPr>
              <w:t>臺</w:t>
            </w:r>
            <w:proofErr w:type="gramEnd"/>
            <w:r w:rsidRPr="00D07F2B">
              <w:rPr>
                <w:rFonts w:eastAsia="微軟正黑體"/>
              </w:rPr>
              <w:t>南市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65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2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桃園縣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55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2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高雄市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90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2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新竹市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16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屏東縣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39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新竹縣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25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ind w:left="518" w:hangingChars="216" w:hanging="518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宜蘭縣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25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苗栗縣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33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花蓮縣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23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proofErr w:type="gramStart"/>
            <w:r w:rsidRPr="00D07F2B">
              <w:rPr>
                <w:rFonts w:eastAsia="微軟正黑體"/>
              </w:rPr>
              <w:t>臺</w:t>
            </w:r>
            <w:proofErr w:type="gramEnd"/>
            <w:r w:rsidRPr="00D07F2B">
              <w:rPr>
                <w:rFonts w:eastAsia="微軟正黑體"/>
              </w:rPr>
              <w:t>中市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85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2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proofErr w:type="gramStart"/>
            <w:r w:rsidRPr="00D07F2B">
              <w:rPr>
                <w:rFonts w:eastAsia="微軟正黑體"/>
              </w:rPr>
              <w:t>臺</w:t>
            </w:r>
            <w:proofErr w:type="gramEnd"/>
            <w:r w:rsidRPr="00D07F2B">
              <w:rPr>
                <w:rFonts w:eastAsia="微軟正黑體"/>
              </w:rPr>
              <w:t>東縣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18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bookmarkStart w:id="0" w:name="_GoBack" w:colFirst="0" w:colLast="2"/>
            <w:r w:rsidRPr="00D07F2B">
              <w:rPr>
                <w:rFonts w:eastAsia="微軟正黑體"/>
              </w:rPr>
              <w:t>彰化縣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38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澎湖縣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14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</w:tr>
      <w:bookmarkEnd w:id="0"/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南投縣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32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6" w:space="0" w:color="F69240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258" w:type="dxa"/>
            <w:tcBorders>
              <w:top w:val="single" w:sz="6" w:space="0" w:color="F69240"/>
              <w:left w:val="double" w:sz="4" w:space="0" w:color="auto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金門縣</w:t>
            </w:r>
          </w:p>
        </w:tc>
        <w:tc>
          <w:tcPr>
            <w:tcW w:w="1258" w:type="dxa"/>
            <w:gridSpan w:val="2"/>
            <w:tcBorders>
              <w:top w:val="single" w:sz="6" w:space="0" w:color="F69240"/>
              <w:left w:val="nil"/>
              <w:bottom w:val="single" w:sz="6" w:space="0" w:color="F69240"/>
              <w:right w:val="nil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5</w:t>
            </w:r>
          </w:p>
        </w:tc>
        <w:tc>
          <w:tcPr>
            <w:tcW w:w="1259" w:type="dxa"/>
            <w:tcBorders>
              <w:top w:val="single" w:sz="6" w:space="0" w:color="F69240"/>
              <w:left w:val="nil"/>
              <w:bottom w:val="single" w:sz="6" w:space="0" w:color="F69240"/>
              <w:right w:val="single" w:sz="4" w:space="0" w:color="auto"/>
            </w:tcBorders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1228" w:type="dxa"/>
            <w:tcBorders>
              <w:top w:val="single" w:sz="6" w:space="0" w:color="F69240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雲林縣</w:t>
            </w:r>
          </w:p>
        </w:tc>
        <w:tc>
          <w:tcPr>
            <w:tcW w:w="1228" w:type="dxa"/>
            <w:tcBorders>
              <w:top w:val="single" w:sz="6" w:space="0" w:color="F69240"/>
              <w:left w:val="nil"/>
              <w:bottom w:val="single" w:sz="4" w:space="0" w:color="auto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32</w:t>
            </w:r>
          </w:p>
        </w:tc>
        <w:tc>
          <w:tcPr>
            <w:tcW w:w="1229" w:type="dxa"/>
            <w:tcBorders>
              <w:top w:val="single" w:sz="6" w:space="0" w:color="F69240"/>
              <w:left w:val="nil"/>
              <w:bottom w:val="single" w:sz="4" w:space="0" w:color="auto"/>
              <w:right w:val="double" w:sz="4" w:space="0" w:color="auto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1</w:t>
            </w:r>
            <w:r w:rsidRPr="00D07F2B">
              <w:rPr>
                <w:rFonts w:eastAsia="微軟正黑體"/>
              </w:rPr>
              <w:t>校</w:t>
            </w:r>
          </w:p>
        </w:tc>
        <w:tc>
          <w:tcPr>
            <w:tcW w:w="1887" w:type="dxa"/>
            <w:gridSpan w:val="2"/>
            <w:tcBorders>
              <w:top w:val="single" w:sz="6" w:space="0" w:color="F69240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合計</w:t>
            </w:r>
          </w:p>
        </w:tc>
        <w:tc>
          <w:tcPr>
            <w:tcW w:w="1888" w:type="dxa"/>
            <w:gridSpan w:val="2"/>
            <w:tcBorders>
              <w:top w:val="single" w:sz="6" w:space="0" w:color="F69240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1312" w:rsidRPr="00D07F2B" w:rsidRDefault="00F91312" w:rsidP="001B05CC">
            <w:pPr>
              <w:adjustRightInd w:val="0"/>
              <w:snapToGrid w:val="0"/>
              <w:spacing w:line="300" w:lineRule="exact"/>
              <w:jc w:val="center"/>
              <w:rPr>
                <w:rFonts w:eastAsia="微軟正黑體"/>
              </w:rPr>
            </w:pPr>
            <w:r w:rsidRPr="00D07F2B">
              <w:rPr>
                <w:rFonts w:eastAsia="微軟正黑體"/>
              </w:rPr>
              <w:t>至多</w:t>
            </w:r>
            <w:r w:rsidRPr="00D07F2B">
              <w:rPr>
                <w:rFonts w:eastAsia="微軟正黑體"/>
              </w:rPr>
              <w:t>27</w:t>
            </w:r>
            <w:r w:rsidRPr="00D07F2B">
              <w:rPr>
                <w:rFonts w:eastAsia="微軟正黑體"/>
              </w:rPr>
              <w:t>校</w:t>
            </w:r>
          </w:p>
        </w:tc>
      </w:tr>
      <w:tr w:rsidR="00F91312" w:rsidRPr="00D07F2B" w:rsidTr="008E0288">
        <w:trPr>
          <w:trHeight w:val="283"/>
        </w:trPr>
        <w:tc>
          <w:tcPr>
            <w:tcW w:w="7460" w:type="dxa"/>
            <w:gridSpan w:val="7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:rsidR="00F91312" w:rsidRPr="008E0288" w:rsidRDefault="00F91312" w:rsidP="001B05CC">
            <w:pPr>
              <w:adjustRightInd w:val="0"/>
              <w:snapToGrid w:val="0"/>
              <w:spacing w:line="300" w:lineRule="exact"/>
              <w:ind w:left="2"/>
              <w:rPr>
                <w:rFonts w:eastAsia="微軟正黑體"/>
                <w:sz w:val="16"/>
                <w:szCs w:val="16"/>
              </w:rPr>
            </w:pPr>
            <w:proofErr w:type="gramStart"/>
            <w:r w:rsidRPr="008E0288">
              <w:rPr>
                <w:rFonts w:eastAsia="微軟正黑體"/>
                <w:sz w:val="16"/>
                <w:szCs w:val="16"/>
              </w:rPr>
              <w:t>註</w:t>
            </w:r>
            <w:proofErr w:type="gramEnd"/>
            <w:r w:rsidRPr="008E0288">
              <w:rPr>
                <w:rFonts w:eastAsia="微軟正黑體"/>
                <w:sz w:val="16"/>
                <w:szCs w:val="16"/>
              </w:rPr>
              <w:t>：各縣市推薦</w:t>
            </w:r>
            <w:proofErr w:type="gramStart"/>
            <w:r w:rsidRPr="008E0288">
              <w:rPr>
                <w:rFonts w:eastAsia="微軟正黑體"/>
                <w:sz w:val="16"/>
                <w:szCs w:val="16"/>
              </w:rPr>
              <w:t>校數係依據</w:t>
            </w:r>
            <w:proofErr w:type="gramEnd"/>
            <w:r w:rsidRPr="008E0288">
              <w:rPr>
                <w:rFonts w:eastAsia="微軟正黑體"/>
                <w:sz w:val="16"/>
                <w:szCs w:val="16"/>
              </w:rPr>
              <w:t>104</w:t>
            </w:r>
            <w:r w:rsidRPr="008E0288">
              <w:rPr>
                <w:rFonts w:eastAsia="微軟正黑體"/>
                <w:sz w:val="16"/>
                <w:szCs w:val="16"/>
              </w:rPr>
              <w:t>學年度參與「分組合作學習計畫」之校數比例訂定，該縣市參與校數達</w:t>
            </w:r>
            <w:r w:rsidRPr="008E0288">
              <w:rPr>
                <w:rFonts w:eastAsia="微軟正黑體"/>
                <w:sz w:val="16"/>
                <w:szCs w:val="16"/>
              </w:rPr>
              <w:t>50</w:t>
            </w:r>
            <w:r w:rsidRPr="008E0288">
              <w:rPr>
                <w:rFonts w:eastAsia="微軟正黑體"/>
                <w:sz w:val="16"/>
                <w:szCs w:val="16"/>
              </w:rPr>
              <w:t>校以內至多推薦</w:t>
            </w:r>
            <w:r w:rsidRPr="008E0288">
              <w:rPr>
                <w:rFonts w:eastAsia="微軟正黑體"/>
                <w:sz w:val="16"/>
                <w:szCs w:val="16"/>
              </w:rPr>
              <w:t>1</w:t>
            </w:r>
            <w:r w:rsidRPr="008E0288">
              <w:rPr>
                <w:rFonts w:eastAsia="微軟正黑體"/>
                <w:sz w:val="16"/>
                <w:szCs w:val="16"/>
              </w:rPr>
              <w:t>校；</w:t>
            </w:r>
            <w:r w:rsidRPr="008E0288">
              <w:rPr>
                <w:rFonts w:eastAsia="微軟正黑體"/>
                <w:sz w:val="16"/>
                <w:szCs w:val="16"/>
              </w:rPr>
              <w:t>50</w:t>
            </w:r>
            <w:r w:rsidRPr="008E0288">
              <w:rPr>
                <w:rFonts w:eastAsia="微軟正黑體"/>
                <w:sz w:val="16"/>
                <w:szCs w:val="16"/>
              </w:rPr>
              <w:t>校以上至多推薦</w:t>
            </w:r>
            <w:r w:rsidRPr="008E0288">
              <w:rPr>
                <w:rFonts w:eastAsia="微軟正黑體"/>
                <w:sz w:val="16"/>
                <w:szCs w:val="16"/>
              </w:rPr>
              <w:t>2</w:t>
            </w:r>
            <w:r w:rsidRPr="008E0288">
              <w:rPr>
                <w:rFonts w:eastAsia="微軟正黑體"/>
                <w:sz w:val="16"/>
                <w:szCs w:val="16"/>
              </w:rPr>
              <w:t>校。</w:t>
            </w:r>
          </w:p>
        </w:tc>
      </w:tr>
    </w:tbl>
    <w:p w:rsidR="00F91312" w:rsidRPr="00D07F2B" w:rsidRDefault="00F91312" w:rsidP="00F91312">
      <w:pPr>
        <w:pStyle w:val="af0"/>
        <w:ind w:leftChars="0" w:left="0"/>
        <w:rPr>
          <w:rFonts w:ascii="Times New Roman" w:eastAsia="微軟正黑體" w:hAnsi="Times New Roman"/>
          <w:b/>
          <w:sz w:val="28"/>
          <w:szCs w:val="28"/>
        </w:rPr>
      </w:pPr>
      <w:r w:rsidRPr="00D07F2B">
        <w:rPr>
          <w:rFonts w:ascii="Times New Roman" w:eastAsia="微軟正黑體" w:hAnsi="Times New Roman"/>
          <w:b/>
          <w:sz w:val="28"/>
          <w:szCs w:val="28"/>
        </w:rPr>
        <w:t>第二階段：</w:t>
      </w:r>
    </w:p>
    <w:p w:rsidR="00F91312" w:rsidRPr="00D07F2B" w:rsidRDefault="00F91312" w:rsidP="00FC6266">
      <w:pPr>
        <w:pStyle w:val="af0"/>
        <w:adjustRightInd w:val="0"/>
        <w:snapToGrid w:val="0"/>
        <w:ind w:leftChars="100" w:left="240" w:firstLineChars="200" w:firstLine="464"/>
        <w:jc w:val="both"/>
        <w:rPr>
          <w:rFonts w:ascii="Times New Roman" w:eastAsia="微軟正黑體" w:hAnsi="Times New Roman"/>
          <w:spacing w:val="-4"/>
        </w:rPr>
      </w:pPr>
      <w:r w:rsidRPr="00D07F2B">
        <w:rPr>
          <w:rFonts w:ascii="Times New Roman" w:eastAsia="微軟正黑體" w:hAnsi="Times New Roman"/>
          <w:spacing w:val="-4"/>
        </w:rPr>
        <w:t>依據學校自薦、輔導委員推薦、領航學校推薦及各縣市政府推薦等名單，</w:t>
      </w:r>
      <w:r w:rsidR="006A1E39">
        <w:rPr>
          <w:rFonts w:ascii="Times New Roman" w:eastAsia="微軟正黑體" w:hAnsi="Times New Roman" w:hint="eastAsia"/>
          <w:spacing w:val="-4"/>
        </w:rPr>
        <w:t xml:space="preserve">　　</w:t>
      </w:r>
      <w:r w:rsidRPr="00D07F2B">
        <w:rPr>
          <w:rFonts w:ascii="Times New Roman" w:eastAsia="微軟正黑體" w:hAnsi="Times New Roman"/>
          <w:spacing w:val="-4"/>
        </w:rPr>
        <w:t>參酌各校於</w:t>
      </w:r>
      <w:r w:rsidRPr="00D07F2B">
        <w:rPr>
          <w:rFonts w:ascii="Times New Roman" w:eastAsia="微軟正黑體" w:hAnsi="Times New Roman"/>
          <w:spacing w:val="-4"/>
        </w:rPr>
        <w:t>104</w:t>
      </w:r>
      <w:r w:rsidRPr="00D07F2B">
        <w:rPr>
          <w:rFonts w:ascii="Times New Roman" w:eastAsia="微軟正黑體" w:hAnsi="Times New Roman"/>
          <w:spacing w:val="-4"/>
        </w:rPr>
        <w:t>學年度執行情形（項目如下所列），進行遴選，至多選出</w:t>
      </w:r>
      <w:r w:rsidRPr="00D07F2B">
        <w:rPr>
          <w:rFonts w:ascii="Times New Roman" w:eastAsia="微軟正黑體" w:hAnsi="Times New Roman"/>
          <w:spacing w:val="-4"/>
        </w:rPr>
        <w:t>30</w:t>
      </w:r>
      <w:r w:rsidRPr="00D07F2B">
        <w:rPr>
          <w:rFonts w:ascii="Times New Roman" w:eastAsia="微軟正黑體" w:hAnsi="Times New Roman"/>
          <w:spacing w:val="-4"/>
        </w:rPr>
        <w:t>所。</w:t>
      </w:r>
    </w:p>
    <w:p w:rsidR="00F91312" w:rsidRPr="00D07F2B" w:rsidRDefault="00F91312" w:rsidP="00F91312">
      <w:pPr>
        <w:pStyle w:val="af0"/>
        <w:numPr>
          <w:ilvl w:val="0"/>
          <w:numId w:val="45"/>
        </w:numPr>
        <w:adjustRightInd w:val="0"/>
        <w:snapToGrid w:val="0"/>
        <w:ind w:leftChars="0"/>
        <w:rPr>
          <w:rFonts w:ascii="Times New Roman" w:eastAsia="微軟正黑體" w:hAnsi="Times New Roman"/>
        </w:rPr>
      </w:pPr>
      <w:r w:rsidRPr="00D07F2B">
        <w:rPr>
          <w:rFonts w:ascii="Times New Roman" w:eastAsia="微軟正黑體" w:hAnsi="Times New Roman"/>
        </w:rPr>
        <w:t>校內社群運作情形</w:t>
      </w:r>
    </w:p>
    <w:p w:rsidR="00F91312" w:rsidRPr="00D07F2B" w:rsidRDefault="00F91312" w:rsidP="00F91312">
      <w:pPr>
        <w:pStyle w:val="af0"/>
        <w:numPr>
          <w:ilvl w:val="0"/>
          <w:numId w:val="45"/>
        </w:numPr>
        <w:adjustRightInd w:val="0"/>
        <w:snapToGrid w:val="0"/>
        <w:ind w:leftChars="0"/>
        <w:rPr>
          <w:rFonts w:ascii="Times New Roman" w:eastAsia="微軟正黑體" w:hAnsi="Times New Roman"/>
        </w:rPr>
      </w:pPr>
      <w:r w:rsidRPr="00D07F2B">
        <w:rPr>
          <w:rFonts w:ascii="Times New Roman" w:eastAsia="微軟正黑體" w:hAnsi="Times New Roman"/>
        </w:rPr>
        <w:lastRenderedPageBreak/>
        <w:t>輔導委員到校情形</w:t>
      </w:r>
    </w:p>
    <w:p w:rsidR="00F91312" w:rsidRPr="00D07F2B" w:rsidRDefault="00F91312" w:rsidP="00F91312">
      <w:pPr>
        <w:pStyle w:val="af0"/>
        <w:numPr>
          <w:ilvl w:val="0"/>
          <w:numId w:val="45"/>
        </w:numPr>
        <w:adjustRightInd w:val="0"/>
        <w:snapToGrid w:val="0"/>
        <w:ind w:leftChars="0"/>
        <w:rPr>
          <w:rFonts w:ascii="Times New Roman" w:eastAsia="微軟正黑體" w:hAnsi="Times New Roman"/>
        </w:rPr>
      </w:pPr>
      <w:r w:rsidRPr="00D07F2B">
        <w:rPr>
          <w:rFonts w:ascii="Times New Roman" w:eastAsia="微軟正黑體" w:hAnsi="Times New Roman"/>
        </w:rPr>
        <w:t>辦理校內（外）</w:t>
      </w:r>
      <w:proofErr w:type="gramStart"/>
      <w:r w:rsidRPr="00D07F2B">
        <w:rPr>
          <w:rFonts w:ascii="Times New Roman" w:eastAsia="微軟正黑體" w:hAnsi="Times New Roman"/>
        </w:rPr>
        <w:t>公開觀課情形</w:t>
      </w:r>
      <w:proofErr w:type="gramEnd"/>
    </w:p>
    <w:p w:rsidR="00F91312" w:rsidRPr="00D07F2B" w:rsidRDefault="00F91312" w:rsidP="00F91312">
      <w:pPr>
        <w:pStyle w:val="af0"/>
        <w:numPr>
          <w:ilvl w:val="0"/>
          <w:numId w:val="45"/>
        </w:numPr>
        <w:adjustRightInd w:val="0"/>
        <w:snapToGrid w:val="0"/>
        <w:ind w:leftChars="0"/>
        <w:rPr>
          <w:rFonts w:ascii="Times New Roman" w:eastAsia="微軟正黑體" w:hAnsi="Times New Roman"/>
        </w:rPr>
      </w:pPr>
      <w:r w:rsidRPr="00D07F2B">
        <w:rPr>
          <w:rFonts w:ascii="Times New Roman" w:eastAsia="微軟正黑體" w:hAnsi="Times New Roman"/>
        </w:rPr>
        <w:t>參加本計畫專業培訓工作坊情形</w:t>
      </w:r>
    </w:p>
    <w:p w:rsidR="00F91312" w:rsidRPr="00D07F2B" w:rsidRDefault="00F91312" w:rsidP="00F91312">
      <w:pPr>
        <w:pStyle w:val="af0"/>
        <w:widowControl/>
        <w:numPr>
          <w:ilvl w:val="0"/>
          <w:numId w:val="45"/>
        </w:numPr>
        <w:adjustRightInd w:val="0"/>
        <w:snapToGrid w:val="0"/>
        <w:ind w:leftChars="0"/>
        <w:rPr>
          <w:rFonts w:ascii="Times New Roman" w:eastAsia="微軟正黑體" w:hAnsi="Times New Roman"/>
          <w:b/>
        </w:rPr>
      </w:pPr>
      <w:r w:rsidRPr="00D07F2B">
        <w:rPr>
          <w:rFonts w:ascii="Times New Roman" w:eastAsia="微軟正黑體" w:hAnsi="Times New Roman"/>
        </w:rPr>
        <w:t>其他有關推廣與落實合作學習事項（格式不拘）（如教案、影片、與他校交流等佐證資料，敬請上傳至社群家族，儲存檔名請標示「</w:t>
      </w:r>
      <w:r w:rsidRPr="00D07F2B">
        <w:rPr>
          <w:rFonts w:ascii="Times New Roman" w:eastAsia="微軟正黑體" w:hAnsi="Times New Roman"/>
          <w:b/>
        </w:rPr>
        <w:t>深耕學校遴選－</w:t>
      </w:r>
      <w:proofErr w:type="gramStart"/>
      <w:r w:rsidRPr="00D07F2B">
        <w:rPr>
          <w:rFonts w:ascii="Times New Roman" w:eastAsia="微軟正黑體" w:hAnsi="Times New Roman"/>
          <w:b/>
        </w:rPr>
        <w:t>ＯＯ</w:t>
      </w:r>
      <w:proofErr w:type="gramEnd"/>
      <w:r w:rsidRPr="00D07F2B">
        <w:rPr>
          <w:rFonts w:ascii="Times New Roman" w:eastAsia="微軟正黑體" w:hAnsi="Times New Roman"/>
          <w:b/>
        </w:rPr>
        <w:t>資料</w:t>
      </w:r>
      <w:r w:rsidRPr="00D07F2B">
        <w:rPr>
          <w:rFonts w:ascii="Times New Roman" w:eastAsia="微軟正黑體" w:hAnsi="Times New Roman"/>
        </w:rPr>
        <w:t>」）</w:t>
      </w:r>
    </w:p>
    <w:p w:rsidR="0057648D" w:rsidRDefault="0057648D">
      <w:pPr>
        <w:widowControl/>
        <w:rPr>
          <w:rFonts w:eastAsia="微軟正黑體"/>
          <w:b/>
          <w:szCs w:val="22"/>
        </w:rPr>
      </w:pPr>
      <w:r>
        <w:rPr>
          <w:rFonts w:eastAsia="微軟正黑體"/>
          <w:b/>
          <w:szCs w:val="22"/>
        </w:rPr>
        <w:br w:type="page"/>
      </w:r>
    </w:p>
    <w:p w:rsidR="0057648D" w:rsidRDefault="00A02C82" w:rsidP="0057648D">
      <w:pPr>
        <w:spacing w:afterLines="50" w:after="180" w:line="460" w:lineRule="exact"/>
        <w:rPr>
          <w:rFonts w:eastAsia="微軟正黑體"/>
          <w:b/>
        </w:rPr>
      </w:pPr>
      <w:r>
        <w:rPr>
          <w:rFonts w:eastAsia="微軟正黑體"/>
          <w:b/>
        </w:rPr>
        <w:lastRenderedPageBreak/>
        <w:t>附件</w:t>
      </w:r>
      <w:r>
        <w:rPr>
          <w:rFonts w:eastAsia="微軟正黑體" w:hint="eastAsia"/>
          <w:b/>
        </w:rPr>
        <w:t>二</w:t>
      </w:r>
      <w:r w:rsidR="0057648D" w:rsidRPr="00D07F2B">
        <w:rPr>
          <w:rFonts w:eastAsia="微軟正黑體"/>
          <w:b/>
        </w:rPr>
        <w:t xml:space="preserve">　</w:t>
      </w:r>
      <w:r w:rsidR="0057648D">
        <w:rPr>
          <w:rFonts w:eastAsia="微軟正黑體" w:hint="eastAsia"/>
          <w:b/>
        </w:rPr>
        <w:t>104</w:t>
      </w:r>
      <w:r w:rsidR="0057648D">
        <w:rPr>
          <w:rFonts w:eastAsia="微軟正黑體" w:hint="eastAsia"/>
          <w:b/>
        </w:rPr>
        <w:t>學年度</w:t>
      </w:r>
      <w:r w:rsidR="0057648D" w:rsidRPr="00D07F2B">
        <w:rPr>
          <w:rFonts w:eastAsia="微軟正黑體"/>
          <w:b/>
        </w:rPr>
        <w:t>深耕學校</w:t>
      </w:r>
      <w:r w:rsidR="0057648D">
        <w:rPr>
          <w:rFonts w:eastAsia="微軟正黑體" w:hint="eastAsia"/>
          <w:b/>
        </w:rPr>
        <w:t>-</w:t>
      </w:r>
      <w:r w:rsidR="0057648D">
        <w:rPr>
          <w:rFonts w:eastAsia="微軟正黑體" w:hint="eastAsia"/>
          <w:b/>
        </w:rPr>
        <w:t>國民小學名單</w:t>
      </w:r>
    </w:p>
    <w:tbl>
      <w:tblPr>
        <w:tblW w:w="837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985"/>
        <w:gridCol w:w="5670"/>
      </w:tblGrid>
      <w:tr w:rsidR="00A02C82" w:rsidRPr="0057648D" w:rsidTr="005517B5">
        <w:trPr>
          <w:trHeight w:val="345"/>
        </w:trPr>
        <w:tc>
          <w:tcPr>
            <w:tcW w:w="724" w:type="dxa"/>
            <w:shd w:val="clear" w:color="auto" w:fill="auto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縣市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學校名稱</w:t>
            </w:r>
          </w:p>
        </w:tc>
      </w:tr>
      <w:tr w:rsidR="00A02C82" w:rsidRPr="0057648D" w:rsidTr="005517B5">
        <w:trPr>
          <w:trHeight w:val="345"/>
        </w:trPr>
        <w:tc>
          <w:tcPr>
            <w:tcW w:w="724" w:type="dxa"/>
            <w:shd w:val="clear" w:color="auto" w:fill="auto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北市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北市松山區民族國民小學</w:t>
            </w:r>
          </w:p>
        </w:tc>
      </w:tr>
      <w:tr w:rsidR="00A02C82" w:rsidRPr="0057648D" w:rsidTr="005517B5">
        <w:trPr>
          <w:trHeight w:val="345"/>
        </w:trPr>
        <w:tc>
          <w:tcPr>
            <w:tcW w:w="724" w:type="dxa"/>
            <w:shd w:val="clear" w:color="auto" w:fill="auto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北市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北市內湖區內湖國民小學</w:t>
            </w:r>
          </w:p>
        </w:tc>
      </w:tr>
      <w:tr w:rsidR="00A02C82" w:rsidRPr="0057648D" w:rsidTr="005517B5">
        <w:trPr>
          <w:trHeight w:val="345"/>
        </w:trPr>
        <w:tc>
          <w:tcPr>
            <w:tcW w:w="724" w:type="dxa"/>
            <w:shd w:val="clear" w:color="auto" w:fill="auto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北市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02C82" w:rsidRPr="0057648D" w:rsidRDefault="00A02C82" w:rsidP="00B46721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r w:rsidR="00B46721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北市</w:t>
            </w: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私立中山國民小學</w:t>
            </w:r>
          </w:p>
        </w:tc>
      </w:tr>
      <w:tr w:rsidR="00A02C82" w:rsidRPr="0057648D" w:rsidTr="005517B5">
        <w:trPr>
          <w:trHeight w:val="345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新北市瑞芳區九份國民小學</w:t>
            </w:r>
          </w:p>
        </w:tc>
      </w:tr>
      <w:tr w:rsidR="00A02C82" w:rsidRPr="0057648D" w:rsidTr="005517B5">
        <w:trPr>
          <w:trHeight w:val="345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新北市汐止區白雲國民小學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新北市萬里區大坪國民小學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新北市林口</w:t>
            </w:r>
            <w:proofErr w:type="gramStart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區瑞平國民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新北市新店區新店國民小學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B46721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新北市私立及人國民小學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桃園市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桃園市平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鎮</w:t>
            </w: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區新榮國民小學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新竹市東區竹蓮國民小學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新竹市香山區港南國民小學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新竹縣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新竹縣新埔鎮新</w:t>
            </w:r>
            <w:proofErr w:type="gramStart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埔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苗栗縣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苗栗縣</w:t>
            </w:r>
            <w:proofErr w:type="gramStart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西湖鄉僑文國民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中市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中市大肚區瑞井國民小學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南投縣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南投縣埔里鎮溪南國民小學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南市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南市麻豆區港尾國民小學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南市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南市善化區大成國民小學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南市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南市西港區松林國民小學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高雄市左營區勝利國民小學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屏東縣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屏東縣恆春鎮墾丁國民小學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宜蘭縣</w:t>
            </w:r>
            <w:proofErr w:type="gramStart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頭城鎮清溝國民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宜蘭縣冬山鄉羅東國民小學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宜蘭縣羅東鎮人文國(中)小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嘉義市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BD0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國立嘉義大學附設實驗國民小學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花蓮縣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BD0C5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國立東華大學附設</w:t>
            </w:r>
            <w:r w:rsidRPr="00BD0C53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實驗國民小學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花蓮縣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花蓮縣花蓮市忠孝國民小學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花蓮縣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BD0C5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慈濟大學附小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東縣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東縣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東市康樂國民小學</w:t>
            </w:r>
          </w:p>
        </w:tc>
      </w:tr>
      <w:tr w:rsidR="00A02C82" w:rsidRPr="0057648D" w:rsidTr="005517B5">
        <w:trPr>
          <w:trHeight w:val="330"/>
        </w:trPr>
        <w:tc>
          <w:tcPr>
            <w:tcW w:w="724" w:type="dxa"/>
            <w:shd w:val="clear" w:color="000000" w:fill="FFFFFF"/>
            <w:vAlign w:val="center"/>
          </w:tcPr>
          <w:p w:rsidR="00A02C82" w:rsidRPr="0057648D" w:rsidRDefault="00A02C82" w:rsidP="00A02C82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02C82" w:rsidRPr="0057648D" w:rsidRDefault="00A02C82" w:rsidP="0057648D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東縣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A02C82" w:rsidRPr="0057648D" w:rsidRDefault="00A02C82" w:rsidP="0057648D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臺</w:t>
            </w:r>
            <w:proofErr w:type="gramEnd"/>
            <w:r w:rsidRPr="005764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東縣池上鄉福原國民小學</w:t>
            </w:r>
          </w:p>
        </w:tc>
      </w:tr>
    </w:tbl>
    <w:p w:rsidR="00F91312" w:rsidRPr="0057648D" w:rsidRDefault="00F91312" w:rsidP="00F91312">
      <w:pPr>
        <w:widowControl/>
        <w:rPr>
          <w:rFonts w:eastAsia="微軟正黑體"/>
          <w:b/>
          <w:szCs w:val="22"/>
        </w:rPr>
      </w:pPr>
    </w:p>
    <w:sectPr w:rsidR="00F91312" w:rsidRPr="0057648D" w:rsidSect="00666528">
      <w:footerReference w:type="default" r:id="rId12"/>
      <w:pgSz w:w="11906" w:h="16838" w:code="9"/>
      <w:pgMar w:top="1440" w:right="1800" w:bottom="1440" w:left="1800" w:header="851" w:footer="8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BD" w:rsidRDefault="00C402BD">
      <w:r>
        <w:separator/>
      </w:r>
    </w:p>
  </w:endnote>
  <w:endnote w:type="continuationSeparator" w:id="0">
    <w:p w:rsidR="00C402BD" w:rsidRDefault="00C4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15" w:rsidRPr="00D835E0" w:rsidRDefault="00DF2215" w:rsidP="004B704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D6436" w:rsidRPr="005D643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BD" w:rsidRDefault="00C402BD">
      <w:r>
        <w:separator/>
      </w:r>
    </w:p>
  </w:footnote>
  <w:footnote w:type="continuationSeparator" w:id="0">
    <w:p w:rsidR="00C402BD" w:rsidRDefault="00C4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167"/>
    <w:multiLevelType w:val="hybridMultilevel"/>
    <w:tmpl w:val="17B0002E"/>
    <w:lvl w:ilvl="0" w:tplc="04090003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A120552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BD80FA1"/>
    <w:multiLevelType w:val="hybridMultilevel"/>
    <w:tmpl w:val="99805AAA"/>
    <w:lvl w:ilvl="0" w:tplc="2B20F5C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E0F750A"/>
    <w:multiLevelType w:val="hybridMultilevel"/>
    <w:tmpl w:val="FBC44FB4"/>
    <w:lvl w:ilvl="0" w:tplc="F202CDC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FA72F2B"/>
    <w:multiLevelType w:val="hybridMultilevel"/>
    <w:tmpl w:val="A5E49C16"/>
    <w:lvl w:ilvl="0" w:tplc="BF56EC5C">
      <w:start w:val="1"/>
      <w:numFmt w:val="decimal"/>
      <w:lvlText w:val="%1."/>
      <w:lvlJc w:val="left"/>
      <w:pPr>
        <w:ind w:left="1331" w:hanging="480"/>
      </w:pPr>
      <w:rPr>
        <w:rFonts w:ascii="Times New Roman" w:eastAsia="微軟正黑體" w:hAnsi="Times New Roman" w:cs="Times New Roman" w:hint="default"/>
        <w:b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>
    <w:nsid w:val="189E295A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21AB56BD"/>
    <w:multiLevelType w:val="hybridMultilevel"/>
    <w:tmpl w:val="93C44C50"/>
    <w:lvl w:ilvl="0" w:tplc="220A29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223509C4"/>
    <w:multiLevelType w:val="hybridMultilevel"/>
    <w:tmpl w:val="94B20C1C"/>
    <w:lvl w:ilvl="0" w:tplc="2B20F5C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22BB13DD"/>
    <w:multiLevelType w:val="hybridMultilevel"/>
    <w:tmpl w:val="DE98EF3E"/>
    <w:lvl w:ilvl="0" w:tplc="763A26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44D624C"/>
    <w:multiLevelType w:val="hybridMultilevel"/>
    <w:tmpl w:val="B416501A"/>
    <w:lvl w:ilvl="0" w:tplc="4E349E2A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66661B2"/>
    <w:multiLevelType w:val="hybridMultilevel"/>
    <w:tmpl w:val="94B20C1C"/>
    <w:lvl w:ilvl="0" w:tplc="2B20F5C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29153C02"/>
    <w:multiLevelType w:val="hybridMultilevel"/>
    <w:tmpl w:val="893C3F9A"/>
    <w:lvl w:ilvl="0" w:tplc="8640C60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E83137B"/>
    <w:multiLevelType w:val="hybridMultilevel"/>
    <w:tmpl w:val="621E9294"/>
    <w:lvl w:ilvl="0" w:tplc="A5683042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FC41CAC"/>
    <w:multiLevelType w:val="hybridMultilevel"/>
    <w:tmpl w:val="59F69B92"/>
    <w:lvl w:ilvl="0" w:tplc="8EDADF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29A69C0"/>
    <w:multiLevelType w:val="hybridMultilevel"/>
    <w:tmpl w:val="F9B40EA6"/>
    <w:lvl w:ilvl="0" w:tplc="3C445658">
      <w:start w:val="1"/>
      <w:numFmt w:val="decimal"/>
      <w:suff w:val="nothing"/>
      <w:lvlText w:val="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7007F3"/>
    <w:multiLevelType w:val="hybridMultilevel"/>
    <w:tmpl w:val="2C98332C"/>
    <w:lvl w:ilvl="0" w:tplc="2B20F5C8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3BF26D57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09C570D"/>
    <w:multiLevelType w:val="hybridMultilevel"/>
    <w:tmpl w:val="B9826A0E"/>
    <w:lvl w:ilvl="0" w:tplc="FAE61354">
      <w:start w:val="1"/>
      <w:numFmt w:val="decimal"/>
      <w:lvlText w:val="%1."/>
      <w:lvlJc w:val="left"/>
      <w:pPr>
        <w:ind w:left="1069" w:hanging="36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423A6981"/>
    <w:multiLevelType w:val="hybridMultilevel"/>
    <w:tmpl w:val="59F69B92"/>
    <w:lvl w:ilvl="0" w:tplc="8EDADF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3D86895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48813D91"/>
    <w:multiLevelType w:val="hybridMultilevel"/>
    <w:tmpl w:val="BBE0F612"/>
    <w:lvl w:ilvl="0" w:tplc="BF4A09E4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1F6681"/>
    <w:multiLevelType w:val="hybridMultilevel"/>
    <w:tmpl w:val="94B20C1C"/>
    <w:lvl w:ilvl="0" w:tplc="2B20F5C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DA052D"/>
    <w:multiLevelType w:val="hybridMultilevel"/>
    <w:tmpl w:val="5A20EBE8"/>
    <w:lvl w:ilvl="0" w:tplc="BF56EC5C">
      <w:start w:val="1"/>
      <w:numFmt w:val="decimal"/>
      <w:lvlText w:val="%1."/>
      <w:lvlJc w:val="left"/>
      <w:pPr>
        <w:ind w:left="1331" w:hanging="480"/>
      </w:pPr>
      <w:rPr>
        <w:rFonts w:ascii="Times New Roman" w:eastAsia="微軟正黑體" w:hAnsi="Times New Roman" w:cs="Times New Roman" w:hint="default"/>
        <w:b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>
    <w:nsid w:val="4B251ECE"/>
    <w:multiLevelType w:val="hybridMultilevel"/>
    <w:tmpl w:val="B7C818DC"/>
    <w:lvl w:ilvl="0" w:tplc="22686904">
      <w:start w:val="1"/>
      <w:numFmt w:val="taiwaneseCountingThousand"/>
      <w:suff w:val="nothing"/>
      <w:lvlText w:val="%1、"/>
      <w:lvlJc w:val="left"/>
      <w:pPr>
        <w:ind w:left="568" w:hanging="284"/>
      </w:pPr>
      <w:rPr>
        <w:rFonts w:ascii="Times New Roman" w:eastAsia="微軟正黑體" w:hAnsi="Times New Roman" w:cs="Times New Roman" w:hint="eastAsia"/>
        <w:b w:val="0"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4">
    <w:nsid w:val="4B4313E9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>
    <w:nsid w:val="4E0849CD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4F4F4119"/>
    <w:multiLevelType w:val="hybridMultilevel"/>
    <w:tmpl w:val="516292C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503C40EF"/>
    <w:multiLevelType w:val="hybridMultilevel"/>
    <w:tmpl w:val="59F69B92"/>
    <w:lvl w:ilvl="0" w:tplc="8EDADF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4A36B5"/>
    <w:multiLevelType w:val="hybridMultilevel"/>
    <w:tmpl w:val="5A9C972C"/>
    <w:lvl w:ilvl="0" w:tplc="0882AAD6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2F54274"/>
    <w:multiLevelType w:val="hybridMultilevel"/>
    <w:tmpl w:val="2436B7FC"/>
    <w:lvl w:ilvl="0" w:tplc="F1D4E696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3BA58C6"/>
    <w:multiLevelType w:val="hybridMultilevel"/>
    <w:tmpl w:val="94B20C1C"/>
    <w:lvl w:ilvl="0" w:tplc="2B20F5C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>
    <w:nsid w:val="5B29745F"/>
    <w:multiLevelType w:val="hybridMultilevel"/>
    <w:tmpl w:val="6EA08912"/>
    <w:lvl w:ilvl="0" w:tplc="DF8EEC0A">
      <w:start w:val="1"/>
      <w:numFmt w:val="bullet"/>
      <w:lvlText w:val=""/>
      <w:lvlJc w:val="left"/>
      <w:pPr>
        <w:ind w:left="1218" w:hanging="480"/>
      </w:pPr>
      <w:rPr>
        <w:rFonts w:ascii="Wingdings" w:hAnsi="Wingdings" w:hint="default"/>
      </w:rPr>
    </w:lvl>
    <w:lvl w:ilvl="1" w:tplc="DF8EEC0A">
      <w:start w:val="1"/>
      <w:numFmt w:val="bullet"/>
      <w:lvlText w:val=""/>
      <w:lvlJc w:val="left"/>
      <w:pPr>
        <w:ind w:left="169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8" w:hanging="480"/>
      </w:pPr>
      <w:rPr>
        <w:rFonts w:ascii="Wingdings" w:hAnsi="Wingdings" w:hint="default"/>
      </w:rPr>
    </w:lvl>
  </w:abstractNum>
  <w:abstractNum w:abstractNumId="32">
    <w:nsid w:val="5CE62540"/>
    <w:multiLevelType w:val="hybridMultilevel"/>
    <w:tmpl w:val="99DAC096"/>
    <w:lvl w:ilvl="0" w:tplc="04090003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3">
    <w:nsid w:val="5E290BAF"/>
    <w:multiLevelType w:val="hybridMultilevel"/>
    <w:tmpl w:val="AE72C3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5073D0"/>
    <w:multiLevelType w:val="hybridMultilevel"/>
    <w:tmpl w:val="95464D3E"/>
    <w:lvl w:ilvl="0" w:tplc="A3161E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E913555"/>
    <w:multiLevelType w:val="hybridMultilevel"/>
    <w:tmpl w:val="94B20C1C"/>
    <w:lvl w:ilvl="0" w:tplc="2B20F5C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6">
    <w:nsid w:val="5F3C3960"/>
    <w:multiLevelType w:val="hybridMultilevel"/>
    <w:tmpl w:val="59F69B92"/>
    <w:lvl w:ilvl="0" w:tplc="8EDADF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29E03F2"/>
    <w:multiLevelType w:val="hybridMultilevel"/>
    <w:tmpl w:val="B7A4A888"/>
    <w:lvl w:ilvl="0" w:tplc="D8AA91C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8247624"/>
    <w:multiLevelType w:val="hybridMultilevel"/>
    <w:tmpl w:val="1B1E9F3C"/>
    <w:lvl w:ilvl="0" w:tplc="BF56EC5C">
      <w:start w:val="1"/>
      <w:numFmt w:val="decimal"/>
      <w:lvlText w:val="%1."/>
      <w:lvlJc w:val="left"/>
      <w:pPr>
        <w:ind w:left="1473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69A82555"/>
    <w:multiLevelType w:val="hybridMultilevel"/>
    <w:tmpl w:val="E026A73E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0">
    <w:nsid w:val="6A440D77"/>
    <w:multiLevelType w:val="hybridMultilevel"/>
    <w:tmpl w:val="8AC679B4"/>
    <w:lvl w:ilvl="0" w:tplc="7D8E2D1A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F530B6A"/>
    <w:multiLevelType w:val="hybridMultilevel"/>
    <w:tmpl w:val="94B20C1C"/>
    <w:lvl w:ilvl="0" w:tplc="2B20F5C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0A248BA"/>
    <w:multiLevelType w:val="hybridMultilevel"/>
    <w:tmpl w:val="A3EE6EEC"/>
    <w:lvl w:ilvl="0" w:tplc="BF56EC5C">
      <w:start w:val="1"/>
      <w:numFmt w:val="decimal"/>
      <w:lvlText w:val="%1."/>
      <w:lvlJc w:val="left"/>
      <w:pPr>
        <w:ind w:left="1331" w:hanging="480"/>
      </w:pPr>
      <w:rPr>
        <w:rFonts w:ascii="Times New Roman" w:eastAsia="微軟正黑體" w:hAnsi="Times New Roman" w:cs="Times New Roman" w:hint="default"/>
        <w:b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>
    <w:nsid w:val="726019A4"/>
    <w:multiLevelType w:val="hybridMultilevel"/>
    <w:tmpl w:val="4DC268EA"/>
    <w:lvl w:ilvl="0" w:tplc="618A6DBA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9C96839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>
    <w:nsid w:val="7AD10966"/>
    <w:multiLevelType w:val="hybridMultilevel"/>
    <w:tmpl w:val="FBC44FB4"/>
    <w:lvl w:ilvl="0" w:tplc="F202CDC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AFB4DDD"/>
    <w:multiLevelType w:val="hybridMultilevel"/>
    <w:tmpl w:val="C61A575E"/>
    <w:lvl w:ilvl="0" w:tplc="DF8EEC0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7BE9686B"/>
    <w:multiLevelType w:val="hybridMultilevel"/>
    <w:tmpl w:val="FF305DEC"/>
    <w:lvl w:ilvl="0" w:tplc="B6D6D2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110B95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7"/>
  </w:num>
  <w:num w:numId="2">
    <w:abstractNumId w:val="8"/>
  </w:num>
  <w:num w:numId="3">
    <w:abstractNumId w:val="47"/>
  </w:num>
  <w:num w:numId="4">
    <w:abstractNumId w:val="14"/>
  </w:num>
  <w:num w:numId="5">
    <w:abstractNumId w:val="15"/>
  </w:num>
  <w:num w:numId="6">
    <w:abstractNumId w:val="31"/>
  </w:num>
  <w:num w:numId="7">
    <w:abstractNumId w:val="33"/>
  </w:num>
  <w:num w:numId="8">
    <w:abstractNumId w:val="2"/>
  </w:num>
  <w:num w:numId="9">
    <w:abstractNumId w:val="45"/>
  </w:num>
  <w:num w:numId="10">
    <w:abstractNumId w:val="6"/>
  </w:num>
  <w:num w:numId="11">
    <w:abstractNumId w:val="32"/>
  </w:num>
  <w:num w:numId="12">
    <w:abstractNumId w:val="3"/>
  </w:num>
  <w:num w:numId="13">
    <w:abstractNumId w:val="10"/>
  </w:num>
  <w:num w:numId="14">
    <w:abstractNumId w:val="21"/>
  </w:num>
  <w:num w:numId="15">
    <w:abstractNumId w:val="30"/>
  </w:num>
  <w:num w:numId="16">
    <w:abstractNumId w:val="7"/>
  </w:num>
  <w:num w:numId="17">
    <w:abstractNumId w:val="41"/>
  </w:num>
  <w:num w:numId="18">
    <w:abstractNumId w:val="11"/>
  </w:num>
  <w:num w:numId="19">
    <w:abstractNumId w:val="20"/>
  </w:num>
  <w:num w:numId="20">
    <w:abstractNumId w:val="35"/>
  </w:num>
  <w:num w:numId="21">
    <w:abstractNumId w:val="29"/>
  </w:num>
  <w:num w:numId="22">
    <w:abstractNumId w:val="27"/>
  </w:num>
  <w:num w:numId="23">
    <w:abstractNumId w:val="43"/>
  </w:num>
  <w:num w:numId="24">
    <w:abstractNumId w:val="18"/>
  </w:num>
  <w:num w:numId="25">
    <w:abstractNumId w:val="13"/>
  </w:num>
  <w:num w:numId="26">
    <w:abstractNumId w:val="36"/>
  </w:num>
  <w:num w:numId="27">
    <w:abstractNumId w:val="40"/>
  </w:num>
  <w:num w:numId="28">
    <w:abstractNumId w:val="0"/>
  </w:num>
  <w:num w:numId="29">
    <w:abstractNumId w:val="25"/>
  </w:num>
  <w:num w:numId="30">
    <w:abstractNumId w:val="17"/>
  </w:num>
  <w:num w:numId="31">
    <w:abstractNumId w:val="38"/>
  </w:num>
  <w:num w:numId="32">
    <w:abstractNumId w:val="1"/>
  </w:num>
  <w:num w:numId="33">
    <w:abstractNumId w:val="22"/>
  </w:num>
  <w:num w:numId="34">
    <w:abstractNumId w:val="4"/>
  </w:num>
  <w:num w:numId="35">
    <w:abstractNumId w:val="42"/>
  </w:num>
  <w:num w:numId="36">
    <w:abstractNumId w:val="34"/>
  </w:num>
  <w:num w:numId="37">
    <w:abstractNumId w:val="23"/>
  </w:num>
  <w:num w:numId="38">
    <w:abstractNumId w:val="48"/>
  </w:num>
  <w:num w:numId="39">
    <w:abstractNumId w:val="44"/>
  </w:num>
  <w:num w:numId="40">
    <w:abstractNumId w:val="28"/>
  </w:num>
  <w:num w:numId="41">
    <w:abstractNumId w:val="5"/>
  </w:num>
  <w:num w:numId="42">
    <w:abstractNumId w:val="12"/>
  </w:num>
  <w:num w:numId="43">
    <w:abstractNumId w:val="16"/>
  </w:num>
  <w:num w:numId="44">
    <w:abstractNumId w:val="46"/>
  </w:num>
  <w:num w:numId="45">
    <w:abstractNumId w:val="9"/>
  </w:num>
  <w:num w:numId="46">
    <w:abstractNumId w:val="24"/>
  </w:num>
  <w:num w:numId="47">
    <w:abstractNumId w:val="26"/>
  </w:num>
  <w:num w:numId="48">
    <w:abstractNumId w:val="39"/>
  </w:num>
  <w:num w:numId="4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0"/>
    <w:rsid w:val="000001AF"/>
    <w:rsid w:val="00000414"/>
    <w:rsid w:val="00001E3E"/>
    <w:rsid w:val="00003209"/>
    <w:rsid w:val="00007D32"/>
    <w:rsid w:val="0001047E"/>
    <w:rsid w:val="000117DF"/>
    <w:rsid w:val="00011DD7"/>
    <w:rsid w:val="0001441C"/>
    <w:rsid w:val="000158A5"/>
    <w:rsid w:val="00015F2B"/>
    <w:rsid w:val="00017234"/>
    <w:rsid w:val="00017E1F"/>
    <w:rsid w:val="000204F7"/>
    <w:rsid w:val="00020F0F"/>
    <w:rsid w:val="000212E2"/>
    <w:rsid w:val="00030FD0"/>
    <w:rsid w:val="00031C43"/>
    <w:rsid w:val="00032DD2"/>
    <w:rsid w:val="0003396E"/>
    <w:rsid w:val="000349CF"/>
    <w:rsid w:val="000401F5"/>
    <w:rsid w:val="00043AEE"/>
    <w:rsid w:val="0004437C"/>
    <w:rsid w:val="00045DA4"/>
    <w:rsid w:val="00046E20"/>
    <w:rsid w:val="00051843"/>
    <w:rsid w:val="00051E3F"/>
    <w:rsid w:val="0005317C"/>
    <w:rsid w:val="0005468C"/>
    <w:rsid w:val="000602D0"/>
    <w:rsid w:val="00061AAD"/>
    <w:rsid w:val="000649F3"/>
    <w:rsid w:val="00067C4A"/>
    <w:rsid w:val="00070C61"/>
    <w:rsid w:val="00077EAF"/>
    <w:rsid w:val="00082BB4"/>
    <w:rsid w:val="0008390A"/>
    <w:rsid w:val="0008596B"/>
    <w:rsid w:val="000863CB"/>
    <w:rsid w:val="00086642"/>
    <w:rsid w:val="00086D8F"/>
    <w:rsid w:val="0009195A"/>
    <w:rsid w:val="0009389B"/>
    <w:rsid w:val="00093E80"/>
    <w:rsid w:val="00094150"/>
    <w:rsid w:val="00095326"/>
    <w:rsid w:val="00095DA7"/>
    <w:rsid w:val="00097FF0"/>
    <w:rsid w:val="000A1197"/>
    <w:rsid w:val="000A1A59"/>
    <w:rsid w:val="000A2F38"/>
    <w:rsid w:val="000A7A1F"/>
    <w:rsid w:val="000B466E"/>
    <w:rsid w:val="000C06DD"/>
    <w:rsid w:val="000C4138"/>
    <w:rsid w:val="000C6563"/>
    <w:rsid w:val="000C7D2B"/>
    <w:rsid w:val="000D143C"/>
    <w:rsid w:val="000D50D0"/>
    <w:rsid w:val="000D6807"/>
    <w:rsid w:val="000D71BA"/>
    <w:rsid w:val="000E4BD7"/>
    <w:rsid w:val="000E4E3F"/>
    <w:rsid w:val="000F1C48"/>
    <w:rsid w:val="000F4338"/>
    <w:rsid w:val="000F62CE"/>
    <w:rsid w:val="000F7266"/>
    <w:rsid w:val="000F733C"/>
    <w:rsid w:val="001018B5"/>
    <w:rsid w:val="00102D46"/>
    <w:rsid w:val="001046E2"/>
    <w:rsid w:val="00104B13"/>
    <w:rsid w:val="00105F8B"/>
    <w:rsid w:val="00121753"/>
    <w:rsid w:val="001268F2"/>
    <w:rsid w:val="00126D19"/>
    <w:rsid w:val="00127099"/>
    <w:rsid w:val="00131E6D"/>
    <w:rsid w:val="00133665"/>
    <w:rsid w:val="001365C3"/>
    <w:rsid w:val="00141C2A"/>
    <w:rsid w:val="001510FE"/>
    <w:rsid w:val="00152976"/>
    <w:rsid w:val="00154A31"/>
    <w:rsid w:val="00160C70"/>
    <w:rsid w:val="00160F39"/>
    <w:rsid w:val="001612ED"/>
    <w:rsid w:val="00166AA1"/>
    <w:rsid w:val="00167CA4"/>
    <w:rsid w:val="00172D19"/>
    <w:rsid w:val="00173287"/>
    <w:rsid w:val="00174710"/>
    <w:rsid w:val="00174CD4"/>
    <w:rsid w:val="001770DC"/>
    <w:rsid w:val="00182A36"/>
    <w:rsid w:val="001840AA"/>
    <w:rsid w:val="00185CBA"/>
    <w:rsid w:val="0019299C"/>
    <w:rsid w:val="001930F5"/>
    <w:rsid w:val="0019432A"/>
    <w:rsid w:val="001A0DDF"/>
    <w:rsid w:val="001A2334"/>
    <w:rsid w:val="001A5DF8"/>
    <w:rsid w:val="001B05CC"/>
    <w:rsid w:val="001B1183"/>
    <w:rsid w:val="001B2EC5"/>
    <w:rsid w:val="001B34BC"/>
    <w:rsid w:val="001B3B9D"/>
    <w:rsid w:val="001B442A"/>
    <w:rsid w:val="001B4DCC"/>
    <w:rsid w:val="001B6CE2"/>
    <w:rsid w:val="001B7C75"/>
    <w:rsid w:val="001C1159"/>
    <w:rsid w:val="001C1E64"/>
    <w:rsid w:val="001C3620"/>
    <w:rsid w:val="001C3735"/>
    <w:rsid w:val="001C49A2"/>
    <w:rsid w:val="001C578F"/>
    <w:rsid w:val="001C5B40"/>
    <w:rsid w:val="001D3A3F"/>
    <w:rsid w:val="001D422D"/>
    <w:rsid w:val="001D4911"/>
    <w:rsid w:val="001D62B0"/>
    <w:rsid w:val="001D6E44"/>
    <w:rsid w:val="001D7BD6"/>
    <w:rsid w:val="001E0EB5"/>
    <w:rsid w:val="001E1B54"/>
    <w:rsid w:val="001E2407"/>
    <w:rsid w:val="001E2808"/>
    <w:rsid w:val="001E33EB"/>
    <w:rsid w:val="001E505F"/>
    <w:rsid w:val="001E5C74"/>
    <w:rsid w:val="001E781B"/>
    <w:rsid w:val="001F3486"/>
    <w:rsid w:val="001F44F6"/>
    <w:rsid w:val="001F4B53"/>
    <w:rsid w:val="001F7E6C"/>
    <w:rsid w:val="00200D3F"/>
    <w:rsid w:val="002012CC"/>
    <w:rsid w:val="002047F5"/>
    <w:rsid w:val="002058CD"/>
    <w:rsid w:val="00206949"/>
    <w:rsid w:val="00206DC6"/>
    <w:rsid w:val="00210274"/>
    <w:rsid w:val="00214120"/>
    <w:rsid w:val="00214A6F"/>
    <w:rsid w:val="00215A55"/>
    <w:rsid w:val="00216285"/>
    <w:rsid w:val="00216B1C"/>
    <w:rsid w:val="00220B2E"/>
    <w:rsid w:val="002217CF"/>
    <w:rsid w:val="002254CC"/>
    <w:rsid w:val="00226EB1"/>
    <w:rsid w:val="002310C7"/>
    <w:rsid w:val="0023215C"/>
    <w:rsid w:val="0023344F"/>
    <w:rsid w:val="0023548F"/>
    <w:rsid w:val="002402E6"/>
    <w:rsid w:val="00240801"/>
    <w:rsid w:val="00240FBB"/>
    <w:rsid w:val="00246201"/>
    <w:rsid w:val="00246A57"/>
    <w:rsid w:val="00247D34"/>
    <w:rsid w:val="00252AC5"/>
    <w:rsid w:val="00254DBD"/>
    <w:rsid w:val="00260886"/>
    <w:rsid w:val="0026294A"/>
    <w:rsid w:val="002629BC"/>
    <w:rsid w:val="00262F2B"/>
    <w:rsid w:val="00266C79"/>
    <w:rsid w:val="0027195D"/>
    <w:rsid w:val="00272D3D"/>
    <w:rsid w:val="0027691E"/>
    <w:rsid w:val="00277039"/>
    <w:rsid w:val="00277CD8"/>
    <w:rsid w:val="002801E6"/>
    <w:rsid w:val="0028087F"/>
    <w:rsid w:val="00281AA0"/>
    <w:rsid w:val="00282775"/>
    <w:rsid w:val="00283874"/>
    <w:rsid w:val="00285ED6"/>
    <w:rsid w:val="00287E62"/>
    <w:rsid w:val="0029420E"/>
    <w:rsid w:val="00295F91"/>
    <w:rsid w:val="00296363"/>
    <w:rsid w:val="0029659E"/>
    <w:rsid w:val="002A0CB8"/>
    <w:rsid w:val="002A202F"/>
    <w:rsid w:val="002A500A"/>
    <w:rsid w:val="002A5A6F"/>
    <w:rsid w:val="002A5EE4"/>
    <w:rsid w:val="002A6A85"/>
    <w:rsid w:val="002B2541"/>
    <w:rsid w:val="002B2E20"/>
    <w:rsid w:val="002C0CF7"/>
    <w:rsid w:val="002C21A0"/>
    <w:rsid w:val="002C50D6"/>
    <w:rsid w:val="002C5126"/>
    <w:rsid w:val="002C5F17"/>
    <w:rsid w:val="002D16A9"/>
    <w:rsid w:val="002D2741"/>
    <w:rsid w:val="002E2038"/>
    <w:rsid w:val="002E5B8D"/>
    <w:rsid w:val="002E7465"/>
    <w:rsid w:val="002F0195"/>
    <w:rsid w:val="002F17C4"/>
    <w:rsid w:val="002F447D"/>
    <w:rsid w:val="002F7C37"/>
    <w:rsid w:val="00301C82"/>
    <w:rsid w:val="00303068"/>
    <w:rsid w:val="00303234"/>
    <w:rsid w:val="00303AB9"/>
    <w:rsid w:val="00305C8F"/>
    <w:rsid w:val="00306E73"/>
    <w:rsid w:val="0030704A"/>
    <w:rsid w:val="0031354B"/>
    <w:rsid w:val="0031424F"/>
    <w:rsid w:val="00317507"/>
    <w:rsid w:val="00320F0A"/>
    <w:rsid w:val="00330776"/>
    <w:rsid w:val="00331BF4"/>
    <w:rsid w:val="003328E1"/>
    <w:rsid w:val="003363EA"/>
    <w:rsid w:val="00336864"/>
    <w:rsid w:val="003410FE"/>
    <w:rsid w:val="00342F96"/>
    <w:rsid w:val="00343B0B"/>
    <w:rsid w:val="00347BF4"/>
    <w:rsid w:val="00352966"/>
    <w:rsid w:val="003554DE"/>
    <w:rsid w:val="00356B23"/>
    <w:rsid w:val="00361A91"/>
    <w:rsid w:val="00370572"/>
    <w:rsid w:val="003714CE"/>
    <w:rsid w:val="00371A1E"/>
    <w:rsid w:val="003728A8"/>
    <w:rsid w:val="00375E6D"/>
    <w:rsid w:val="0038290F"/>
    <w:rsid w:val="00383AD5"/>
    <w:rsid w:val="00386859"/>
    <w:rsid w:val="0039180F"/>
    <w:rsid w:val="0039212D"/>
    <w:rsid w:val="00394252"/>
    <w:rsid w:val="0039509C"/>
    <w:rsid w:val="003A2E2C"/>
    <w:rsid w:val="003B3BB3"/>
    <w:rsid w:val="003B41F8"/>
    <w:rsid w:val="003B5F82"/>
    <w:rsid w:val="003B6E3C"/>
    <w:rsid w:val="003B7637"/>
    <w:rsid w:val="003B7D41"/>
    <w:rsid w:val="003C57E1"/>
    <w:rsid w:val="003C6A5B"/>
    <w:rsid w:val="003C6C76"/>
    <w:rsid w:val="003D0325"/>
    <w:rsid w:val="003D0CCC"/>
    <w:rsid w:val="003D14B5"/>
    <w:rsid w:val="003D26B4"/>
    <w:rsid w:val="003D2F90"/>
    <w:rsid w:val="003D3A8A"/>
    <w:rsid w:val="003D47E6"/>
    <w:rsid w:val="003D55E6"/>
    <w:rsid w:val="003D6EF6"/>
    <w:rsid w:val="003D7D5C"/>
    <w:rsid w:val="003D7ECB"/>
    <w:rsid w:val="003E197D"/>
    <w:rsid w:val="003E2940"/>
    <w:rsid w:val="003E43A6"/>
    <w:rsid w:val="003E775D"/>
    <w:rsid w:val="003F038B"/>
    <w:rsid w:val="003F0B7C"/>
    <w:rsid w:val="003F1315"/>
    <w:rsid w:val="003F3394"/>
    <w:rsid w:val="003F4F63"/>
    <w:rsid w:val="003F72D5"/>
    <w:rsid w:val="003F751B"/>
    <w:rsid w:val="003F7B32"/>
    <w:rsid w:val="003F7C30"/>
    <w:rsid w:val="0040089E"/>
    <w:rsid w:val="00401BB2"/>
    <w:rsid w:val="004043AC"/>
    <w:rsid w:val="004049CB"/>
    <w:rsid w:val="004072FE"/>
    <w:rsid w:val="004117D2"/>
    <w:rsid w:val="004128BB"/>
    <w:rsid w:val="00413E3F"/>
    <w:rsid w:val="00417151"/>
    <w:rsid w:val="004217D1"/>
    <w:rsid w:val="00423271"/>
    <w:rsid w:val="00424503"/>
    <w:rsid w:val="00427392"/>
    <w:rsid w:val="004274D1"/>
    <w:rsid w:val="00431591"/>
    <w:rsid w:val="004334E4"/>
    <w:rsid w:val="00433966"/>
    <w:rsid w:val="00435E2A"/>
    <w:rsid w:val="00436A6D"/>
    <w:rsid w:val="00440F81"/>
    <w:rsid w:val="00444548"/>
    <w:rsid w:val="004459B2"/>
    <w:rsid w:val="0045246A"/>
    <w:rsid w:val="004539AB"/>
    <w:rsid w:val="00455555"/>
    <w:rsid w:val="00457D0F"/>
    <w:rsid w:val="004605BF"/>
    <w:rsid w:val="004611C6"/>
    <w:rsid w:val="00461793"/>
    <w:rsid w:val="00473586"/>
    <w:rsid w:val="00474EE6"/>
    <w:rsid w:val="004760EF"/>
    <w:rsid w:val="00477618"/>
    <w:rsid w:val="004808F7"/>
    <w:rsid w:val="00487A4B"/>
    <w:rsid w:val="00487C2E"/>
    <w:rsid w:val="00491186"/>
    <w:rsid w:val="00496417"/>
    <w:rsid w:val="004A01C0"/>
    <w:rsid w:val="004A1760"/>
    <w:rsid w:val="004A7D92"/>
    <w:rsid w:val="004B3A1F"/>
    <w:rsid w:val="004B4B54"/>
    <w:rsid w:val="004B7043"/>
    <w:rsid w:val="004C1046"/>
    <w:rsid w:val="004C1D88"/>
    <w:rsid w:val="004C46F8"/>
    <w:rsid w:val="004C69D9"/>
    <w:rsid w:val="004C6FE3"/>
    <w:rsid w:val="004C7CA6"/>
    <w:rsid w:val="004D0C2D"/>
    <w:rsid w:val="004D1E4F"/>
    <w:rsid w:val="004D4952"/>
    <w:rsid w:val="004D5315"/>
    <w:rsid w:val="004D6A28"/>
    <w:rsid w:val="004D6F05"/>
    <w:rsid w:val="004E0C14"/>
    <w:rsid w:val="004E3211"/>
    <w:rsid w:val="004E70D5"/>
    <w:rsid w:val="004F1AC8"/>
    <w:rsid w:val="004F3366"/>
    <w:rsid w:val="004F5157"/>
    <w:rsid w:val="004F6FB7"/>
    <w:rsid w:val="004F737B"/>
    <w:rsid w:val="004F753F"/>
    <w:rsid w:val="00500B61"/>
    <w:rsid w:val="00501286"/>
    <w:rsid w:val="00502AFB"/>
    <w:rsid w:val="00505351"/>
    <w:rsid w:val="005054B7"/>
    <w:rsid w:val="005070B6"/>
    <w:rsid w:val="005128EA"/>
    <w:rsid w:val="00515C31"/>
    <w:rsid w:val="00516788"/>
    <w:rsid w:val="00516FF2"/>
    <w:rsid w:val="005203D1"/>
    <w:rsid w:val="00520A55"/>
    <w:rsid w:val="00520AF9"/>
    <w:rsid w:val="00520E66"/>
    <w:rsid w:val="00522226"/>
    <w:rsid w:val="00523402"/>
    <w:rsid w:val="00523B44"/>
    <w:rsid w:val="00525457"/>
    <w:rsid w:val="00525729"/>
    <w:rsid w:val="00525DCD"/>
    <w:rsid w:val="005279C2"/>
    <w:rsid w:val="0053127B"/>
    <w:rsid w:val="00531ACA"/>
    <w:rsid w:val="00531CB3"/>
    <w:rsid w:val="00532F99"/>
    <w:rsid w:val="00533F2E"/>
    <w:rsid w:val="00540334"/>
    <w:rsid w:val="00541070"/>
    <w:rsid w:val="00545794"/>
    <w:rsid w:val="005473B5"/>
    <w:rsid w:val="00547DE8"/>
    <w:rsid w:val="005503BE"/>
    <w:rsid w:val="005508F5"/>
    <w:rsid w:val="005517B5"/>
    <w:rsid w:val="00552A4A"/>
    <w:rsid w:val="00553451"/>
    <w:rsid w:val="005547F3"/>
    <w:rsid w:val="0055672F"/>
    <w:rsid w:val="005600E0"/>
    <w:rsid w:val="00560341"/>
    <w:rsid w:val="00562364"/>
    <w:rsid w:val="00562828"/>
    <w:rsid w:val="005640C0"/>
    <w:rsid w:val="00564449"/>
    <w:rsid w:val="00566F01"/>
    <w:rsid w:val="005675C7"/>
    <w:rsid w:val="00570A16"/>
    <w:rsid w:val="00571918"/>
    <w:rsid w:val="00571D72"/>
    <w:rsid w:val="00574A6E"/>
    <w:rsid w:val="0057648D"/>
    <w:rsid w:val="00577DB1"/>
    <w:rsid w:val="005808B4"/>
    <w:rsid w:val="00580C6D"/>
    <w:rsid w:val="00582D20"/>
    <w:rsid w:val="00584A5C"/>
    <w:rsid w:val="00585090"/>
    <w:rsid w:val="005852EC"/>
    <w:rsid w:val="00590CF0"/>
    <w:rsid w:val="00591A32"/>
    <w:rsid w:val="00596A9E"/>
    <w:rsid w:val="0059708D"/>
    <w:rsid w:val="005A0307"/>
    <w:rsid w:val="005A0406"/>
    <w:rsid w:val="005A0594"/>
    <w:rsid w:val="005A0EA8"/>
    <w:rsid w:val="005A1C67"/>
    <w:rsid w:val="005A2152"/>
    <w:rsid w:val="005A258D"/>
    <w:rsid w:val="005A6E38"/>
    <w:rsid w:val="005B06A5"/>
    <w:rsid w:val="005B18F3"/>
    <w:rsid w:val="005B2B02"/>
    <w:rsid w:val="005B46E5"/>
    <w:rsid w:val="005B5015"/>
    <w:rsid w:val="005B7848"/>
    <w:rsid w:val="005C22CF"/>
    <w:rsid w:val="005C2A1A"/>
    <w:rsid w:val="005C5D03"/>
    <w:rsid w:val="005C6304"/>
    <w:rsid w:val="005C767E"/>
    <w:rsid w:val="005D1300"/>
    <w:rsid w:val="005D4421"/>
    <w:rsid w:val="005D54A2"/>
    <w:rsid w:val="005D6436"/>
    <w:rsid w:val="005D6C3A"/>
    <w:rsid w:val="005E5E50"/>
    <w:rsid w:val="005E6196"/>
    <w:rsid w:val="005E69CE"/>
    <w:rsid w:val="005E7190"/>
    <w:rsid w:val="005F511F"/>
    <w:rsid w:val="005F544B"/>
    <w:rsid w:val="005F5D18"/>
    <w:rsid w:val="005F6256"/>
    <w:rsid w:val="00600C35"/>
    <w:rsid w:val="006015D2"/>
    <w:rsid w:val="00601D1B"/>
    <w:rsid w:val="00612C9F"/>
    <w:rsid w:val="00612CEB"/>
    <w:rsid w:val="00613139"/>
    <w:rsid w:val="00613232"/>
    <w:rsid w:val="00615A1F"/>
    <w:rsid w:val="00615D71"/>
    <w:rsid w:val="00616272"/>
    <w:rsid w:val="0061679C"/>
    <w:rsid w:val="00617016"/>
    <w:rsid w:val="00620C6C"/>
    <w:rsid w:val="006238B3"/>
    <w:rsid w:val="0062465B"/>
    <w:rsid w:val="00624A97"/>
    <w:rsid w:val="006258D6"/>
    <w:rsid w:val="00625BAB"/>
    <w:rsid w:val="00626B12"/>
    <w:rsid w:val="00626DEF"/>
    <w:rsid w:val="00630B6B"/>
    <w:rsid w:val="006336CC"/>
    <w:rsid w:val="00633A58"/>
    <w:rsid w:val="00633E42"/>
    <w:rsid w:val="006341CA"/>
    <w:rsid w:val="0063674F"/>
    <w:rsid w:val="00637659"/>
    <w:rsid w:val="00644034"/>
    <w:rsid w:val="0064682B"/>
    <w:rsid w:val="00646A02"/>
    <w:rsid w:val="006473CE"/>
    <w:rsid w:val="0065051A"/>
    <w:rsid w:val="006529EF"/>
    <w:rsid w:val="00655C61"/>
    <w:rsid w:val="00663D2B"/>
    <w:rsid w:val="00663DA1"/>
    <w:rsid w:val="00664EA4"/>
    <w:rsid w:val="00665D1A"/>
    <w:rsid w:val="00666528"/>
    <w:rsid w:val="00666E7B"/>
    <w:rsid w:val="0067321E"/>
    <w:rsid w:val="00675212"/>
    <w:rsid w:val="00677277"/>
    <w:rsid w:val="00692812"/>
    <w:rsid w:val="00693CDD"/>
    <w:rsid w:val="006955FB"/>
    <w:rsid w:val="00695E48"/>
    <w:rsid w:val="00696FD4"/>
    <w:rsid w:val="006970BB"/>
    <w:rsid w:val="006A0193"/>
    <w:rsid w:val="006A0658"/>
    <w:rsid w:val="006A06FF"/>
    <w:rsid w:val="006A17AD"/>
    <w:rsid w:val="006A19B9"/>
    <w:rsid w:val="006A1E39"/>
    <w:rsid w:val="006A47BF"/>
    <w:rsid w:val="006A5125"/>
    <w:rsid w:val="006A7BF2"/>
    <w:rsid w:val="006B0B56"/>
    <w:rsid w:val="006B0EBB"/>
    <w:rsid w:val="006B2C8D"/>
    <w:rsid w:val="006C02AA"/>
    <w:rsid w:val="006C174F"/>
    <w:rsid w:val="006C25E4"/>
    <w:rsid w:val="006C34C2"/>
    <w:rsid w:val="006C3CF3"/>
    <w:rsid w:val="006C6272"/>
    <w:rsid w:val="006C63A0"/>
    <w:rsid w:val="006D2D1F"/>
    <w:rsid w:val="006D52A8"/>
    <w:rsid w:val="006E04FC"/>
    <w:rsid w:val="006E0681"/>
    <w:rsid w:val="006F0B3D"/>
    <w:rsid w:val="006F12F4"/>
    <w:rsid w:val="006F13F2"/>
    <w:rsid w:val="006F1871"/>
    <w:rsid w:val="006F44A7"/>
    <w:rsid w:val="006F4515"/>
    <w:rsid w:val="006F4791"/>
    <w:rsid w:val="006F496E"/>
    <w:rsid w:val="006F649C"/>
    <w:rsid w:val="006F768C"/>
    <w:rsid w:val="006F79F9"/>
    <w:rsid w:val="0070418E"/>
    <w:rsid w:val="007055F8"/>
    <w:rsid w:val="007063BA"/>
    <w:rsid w:val="00707E90"/>
    <w:rsid w:val="00711ED5"/>
    <w:rsid w:val="007165E4"/>
    <w:rsid w:val="00716795"/>
    <w:rsid w:val="0072195F"/>
    <w:rsid w:val="00721E98"/>
    <w:rsid w:val="0072450A"/>
    <w:rsid w:val="0072523A"/>
    <w:rsid w:val="00726D2E"/>
    <w:rsid w:val="0073025D"/>
    <w:rsid w:val="00732186"/>
    <w:rsid w:val="00732278"/>
    <w:rsid w:val="00733905"/>
    <w:rsid w:val="00735748"/>
    <w:rsid w:val="00735E87"/>
    <w:rsid w:val="00737D45"/>
    <w:rsid w:val="00740499"/>
    <w:rsid w:val="00740C04"/>
    <w:rsid w:val="00741C5C"/>
    <w:rsid w:val="00744812"/>
    <w:rsid w:val="00746AE6"/>
    <w:rsid w:val="00750D3D"/>
    <w:rsid w:val="007510AB"/>
    <w:rsid w:val="00752854"/>
    <w:rsid w:val="00753903"/>
    <w:rsid w:val="0075464F"/>
    <w:rsid w:val="00756CD1"/>
    <w:rsid w:val="00756D35"/>
    <w:rsid w:val="007574FD"/>
    <w:rsid w:val="00761EE6"/>
    <w:rsid w:val="00762B5E"/>
    <w:rsid w:val="0076383E"/>
    <w:rsid w:val="00763E97"/>
    <w:rsid w:val="007662F5"/>
    <w:rsid w:val="00771AC4"/>
    <w:rsid w:val="00772E0F"/>
    <w:rsid w:val="00782E9B"/>
    <w:rsid w:val="00783EF0"/>
    <w:rsid w:val="00784408"/>
    <w:rsid w:val="0079339A"/>
    <w:rsid w:val="00795A78"/>
    <w:rsid w:val="00795B33"/>
    <w:rsid w:val="00795D70"/>
    <w:rsid w:val="007961DA"/>
    <w:rsid w:val="00796450"/>
    <w:rsid w:val="00796DB8"/>
    <w:rsid w:val="007978CB"/>
    <w:rsid w:val="007A0F09"/>
    <w:rsid w:val="007A10DC"/>
    <w:rsid w:val="007A6065"/>
    <w:rsid w:val="007A70F7"/>
    <w:rsid w:val="007A7F9F"/>
    <w:rsid w:val="007B1913"/>
    <w:rsid w:val="007B3BC8"/>
    <w:rsid w:val="007B4262"/>
    <w:rsid w:val="007B68D4"/>
    <w:rsid w:val="007B79BC"/>
    <w:rsid w:val="007B79BD"/>
    <w:rsid w:val="007C23D2"/>
    <w:rsid w:val="007C69F1"/>
    <w:rsid w:val="007D2358"/>
    <w:rsid w:val="007D34C8"/>
    <w:rsid w:val="007D3AD6"/>
    <w:rsid w:val="007D3E3C"/>
    <w:rsid w:val="007D4723"/>
    <w:rsid w:val="007D4A15"/>
    <w:rsid w:val="007D56D7"/>
    <w:rsid w:val="007D5D42"/>
    <w:rsid w:val="007E12B4"/>
    <w:rsid w:val="007E1894"/>
    <w:rsid w:val="007E31A4"/>
    <w:rsid w:val="007E4411"/>
    <w:rsid w:val="007E453B"/>
    <w:rsid w:val="007E4E89"/>
    <w:rsid w:val="007E59B1"/>
    <w:rsid w:val="007E65B2"/>
    <w:rsid w:val="007E6683"/>
    <w:rsid w:val="007F185F"/>
    <w:rsid w:val="007F2976"/>
    <w:rsid w:val="007F44BB"/>
    <w:rsid w:val="00801432"/>
    <w:rsid w:val="00802954"/>
    <w:rsid w:val="00804125"/>
    <w:rsid w:val="008045FB"/>
    <w:rsid w:val="00805E47"/>
    <w:rsid w:val="00806268"/>
    <w:rsid w:val="00810D86"/>
    <w:rsid w:val="008118EA"/>
    <w:rsid w:val="008125FD"/>
    <w:rsid w:val="00814F41"/>
    <w:rsid w:val="00823B98"/>
    <w:rsid w:val="008275B7"/>
    <w:rsid w:val="00827F09"/>
    <w:rsid w:val="008357E7"/>
    <w:rsid w:val="00836011"/>
    <w:rsid w:val="00837D98"/>
    <w:rsid w:val="008437F8"/>
    <w:rsid w:val="008438C4"/>
    <w:rsid w:val="008449B1"/>
    <w:rsid w:val="00845187"/>
    <w:rsid w:val="008455EA"/>
    <w:rsid w:val="008456E3"/>
    <w:rsid w:val="0085179B"/>
    <w:rsid w:val="008524BE"/>
    <w:rsid w:val="008526CE"/>
    <w:rsid w:val="0086263B"/>
    <w:rsid w:val="00863726"/>
    <w:rsid w:val="00864AD5"/>
    <w:rsid w:val="00865A5D"/>
    <w:rsid w:val="00867801"/>
    <w:rsid w:val="00870677"/>
    <w:rsid w:val="00872533"/>
    <w:rsid w:val="00872BFD"/>
    <w:rsid w:val="0087307F"/>
    <w:rsid w:val="00881345"/>
    <w:rsid w:val="00882852"/>
    <w:rsid w:val="008840D3"/>
    <w:rsid w:val="00884881"/>
    <w:rsid w:val="00884F74"/>
    <w:rsid w:val="00887FDA"/>
    <w:rsid w:val="00890430"/>
    <w:rsid w:val="00891217"/>
    <w:rsid w:val="00891D61"/>
    <w:rsid w:val="008932F7"/>
    <w:rsid w:val="0089578C"/>
    <w:rsid w:val="008A072C"/>
    <w:rsid w:val="008A1425"/>
    <w:rsid w:val="008A25DC"/>
    <w:rsid w:val="008A2A86"/>
    <w:rsid w:val="008A5E88"/>
    <w:rsid w:val="008B037D"/>
    <w:rsid w:val="008B19B5"/>
    <w:rsid w:val="008B1D82"/>
    <w:rsid w:val="008B25FC"/>
    <w:rsid w:val="008B3345"/>
    <w:rsid w:val="008B596B"/>
    <w:rsid w:val="008B6352"/>
    <w:rsid w:val="008B799B"/>
    <w:rsid w:val="008C25EC"/>
    <w:rsid w:val="008C622F"/>
    <w:rsid w:val="008D10F0"/>
    <w:rsid w:val="008D13B1"/>
    <w:rsid w:val="008D1695"/>
    <w:rsid w:val="008D6050"/>
    <w:rsid w:val="008D7D73"/>
    <w:rsid w:val="008E0288"/>
    <w:rsid w:val="008E3A14"/>
    <w:rsid w:val="008E6125"/>
    <w:rsid w:val="008E6AF4"/>
    <w:rsid w:val="008E7539"/>
    <w:rsid w:val="008E75E3"/>
    <w:rsid w:val="008F57D4"/>
    <w:rsid w:val="00903F48"/>
    <w:rsid w:val="00904386"/>
    <w:rsid w:val="0090507D"/>
    <w:rsid w:val="00905FCD"/>
    <w:rsid w:val="00907527"/>
    <w:rsid w:val="00911F28"/>
    <w:rsid w:val="00913166"/>
    <w:rsid w:val="00913396"/>
    <w:rsid w:val="00913768"/>
    <w:rsid w:val="00913769"/>
    <w:rsid w:val="009159B5"/>
    <w:rsid w:val="00915C4B"/>
    <w:rsid w:val="009203EA"/>
    <w:rsid w:val="00920FC5"/>
    <w:rsid w:val="0092143D"/>
    <w:rsid w:val="00922D6E"/>
    <w:rsid w:val="009244B3"/>
    <w:rsid w:val="00927DD7"/>
    <w:rsid w:val="00936C64"/>
    <w:rsid w:val="00936CCD"/>
    <w:rsid w:val="0093797E"/>
    <w:rsid w:val="009405DD"/>
    <w:rsid w:val="00942E58"/>
    <w:rsid w:val="00945FE4"/>
    <w:rsid w:val="00946329"/>
    <w:rsid w:val="009476F9"/>
    <w:rsid w:val="00950E35"/>
    <w:rsid w:val="00952A01"/>
    <w:rsid w:val="00956B3C"/>
    <w:rsid w:val="00957EFB"/>
    <w:rsid w:val="009618EC"/>
    <w:rsid w:val="00961BD6"/>
    <w:rsid w:val="00961F49"/>
    <w:rsid w:val="00961FFE"/>
    <w:rsid w:val="009628D0"/>
    <w:rsid w:val="00963B82"/>
    <w:rsid w:val="00964086"/>
    <w:rsid w:val="009646B9"/>
    <w:rsid w:val="009707F1"/>
    <w:rsid w:val="00971B7C"/>
    <w:rsid w:val="00971C12"/>
    <w:rsid w:val="00972F2D"/>
    <w:rsid w:val="00973B5F"/>
    <w:rsid w:val="009749CC"/>
    <w:rsid w:val="00980D36"/>
    <w:rsid w:val="00981380"/>
    <w:rsid w:val="009818E8"/>
    <w:rsid w:val="009822D9"/>
    <w:rsid w:val="009835B9"/>
    <w:rsid w:val="00985079"/>
    <w:rsid w:val="009852AB"/>
    <w:rsid w:val="00987718"/>
    <w:rsid w:val="00987D37"/>
    <w:rsid w:val="00991038"/>
    <w:rsid w:val="00991F42"/>
    <w:rsid w:val="00991F5E"/>
    <w:rsid w:val="00992139"/>
    <w:rsid w:val="009927E8"/>
    <w:rsid w:val="00992C93"/>
    <w:rsid w:val="00993E6B"/>
    <w:rsid w:val="00994366"/>
    <w:rsid w:val="009957FB"/>
    <w:rsid w:val="00996679"/>
    <w:rsid w:val="009A1672"/>
    <w:rsid w:val="009A16A4"/>
    <w:rsid w:val="009A5B2A"/>
    <w:rsid w:val="009A5F01"/>
    <w:rsid w:val="009A7ADB"/>
    <w:rsid w:val="009B0C42"/>
    <w:rsid w:val="009B4226"/>
    <w:rsid w:val="009B6565"/>
    <w:rsid w:val="009C1738"/>
    <w:rsid w:val="009C1CDE"/>
    <w:rsid w:val="009C1DD9"/>
    <w:rsid w:val="009C2710"/>
    <w:rsid w:val="009D4A71"/>
    <w:rsid w:val="009D5F4E"/>
    <w:rsid w:val="009E18B9"/>
    <w:rsid w:val="009E7DD9"/>
    <w:rsid w:val="009F256C"/>
    <w:rsid w:val="009F40FB"/>
    <w:rsid w:val="009F4802"/>
    <w:rsid w:val="009F5B54"/>
    <w:rsid w:val="009F6ECC"/>
    <w:rsid w:val="009F6ED1"/>
    <w:rsid w:val="009F7339"/>
    <w:rsid w:val="00A0028C"/>
    <w:rsid w:val="00A02A7C"/>
    <w:rsid w:val="00A02C82"/>
    <w:rsid w:val="00A030D2"/>
    <w:rsid w:val="00A04A81"/>
    <w:rsid w:val="00A05D52"/>
    <w:rsid w:val="00A06B41"/>
    <w:rsid w:val="00A0777E"/>
    <w:rsid w:val="00A130B8"/>
    <w:rsid w:val="00A139D7"/>
    <w:rsid w:val="00A1514F"/>
    <w:rsid w:val="00A16684"/>
    <w:rsid w:val="00A1702C"/>
    <w:rsid w:val="00A17908"/>
    <w:rsid w:val="00A25A58"/>
    <w:rsid w:val="00A27602"/>
    <w:rsid w:val="00A27DE1"/>
    <w:rsid w:val="00A32C98"/>
    <w:rsid w:val="00A3666F"/>
    <w:rsid w:val="00A417C8"/>
    <w:rsid w:val="00A4186E"/>
    <w:rsid w:val="00A42297"/>
    <w:rsid w:val="00A501FE"/>
    <w:rsid w:val="00A51243"/>
    <w:rsid w:val="00A5163C"/>
    <w:rsid w:val="00A527B9"/>
    <w:rsid w:val="00A5412F"/>
    <w:rsid w:val="00A54E56"/>
    <w:rsid w:val="00A578A1"/>
    <w:rsid w:val="00A61FEC"/>
    <w:rsid w:val="00A6270A"/>
    <w:rsid w:val="00A62834"/>
    <w:rsid w:val="00A62F29"/>
    <w:rsid w:val="00A638C6"/>
    <w:rsid w:val="00A638FE"/>
    <w:rsid w:val="00A6412A"/>
    <w:rsid w:val="00A6475B"/>
    <w:rsid w:val="00A64955"/>
    <w:rsid w:val="00A667CC"/>
    <w:rsid w:val="00A7039C"/>
    <w:rsid w:val="00A70E50"/>
    <w:rsid w:val="00A71476"/>
    <w:rsid w:val="00A71A0C"/>
    <w:rsid w:val="00A71B17"/>
    <w:rsid w:val="00A72A3A"/>
    <w:rsid w:val="00A77363"/>
    <w:rsid w:val="00A8207C"/>
    <w:rsid w:val="00A82893"/>
    <w:rsid w:val="00A82993"/>
    <w:rsid w:val="00A83017"/>
    <w:rsid w:val="00A868C6"/>
    <w:rsid w:val="00A87E3A"/>
    <w:rsid w:val="00A91EF2"/>
    <w:rsid w:val="00A94190"/>
    <w:rsid w:val="00A94AF2"/>
    <w:rsid w:val="00A950A1"/>
    <w:rsid w:val="00A965CD"/>
    <w:rsid w:val="00A96985"/>
    <w:rsid w:val="00A9711C"/>
    <w:rsid w:val="00A97C16"/>
    <w:rsid w:val="00AA1670"/>
    <w:rsid w:val="00AA1C35"/>
    <w:rsid w:val="00AA3822"/>
    <w:rsid w:val="00AA5C79"/>
    <w:rsid w:val="00AB2949"/>
    <w:rsid w:val="00AB2973"/>
    <w:rsid w:val="00AB7DF9"/>
    <w:rsid w:val="00AC0920"/>
    <w:rsid w:val="00AC20F5"/>
    <w:rsid w:val="00AC3551"/>
    <w:rsid w:val="00AC6511"/>
    <w:rsid w:val="00AC791D"/>
    <w:rsid w:val="00AD4DA1"/>
    <w:rsid w:val="00AD5B82"/>
    <w:rsid w:val="00AD7427"/>
    <w:rsid w:val="00AD7A23"/>
    <w:rsid w:val="00AE02D7"/>
    <w:rsid w:val="00AE334E"/>
    <w:rsid w:val="00AE3AA6"/>
    <w:rsid w:val="00AE4893"/>
    <w:rsid w:val="00AF0964"/>
    <w:rsid w:val="00AF38CE"/>
    <w:rsid w:val="00AF46DF"/>
    <w:rsid w:val="00AF7A9A"/>
    <w:rsid w:val="00B00323"/>
    <w:rsid w:val="00B00B74"/>
    <w:rsid w:val="00B00CD2"/>
    <w:rsid w:val="00B01B44"/>
    <w:rsid w:val="00B036E1"/>
    <w:rsid w:val="00B1180F"/>
    <w:rsid w:val="00B14645"/>
    <w:rsid w:val="00B17EA0"/>
    <w:rsid w:val="00B21B4C"/>
    <w:rsid w:val="00B21F1D"/>
    <w:rsid w:val="00B2360C"/>
    <w:rsid w:val="00B24D3C"/>
    <w:rsid w:val="00B24F7F"/>
    <w:rsid w:val="00B260E6"/>
    <w:rsid w:val="00B27AE1"/>
    <w:rsid w:val="00B32542"/>
    <w:rsid w:val="00B362F5"/>
    <w:rsid w:val="00B40F91"/>
    <w:rsid w:val="00B42507"/>
    <w:rsid w:val="00B43421"/>
    <w:rsid w:val="00B446C2"/>
    <w:rsid w:val="00B45D77"/>
    <w:rsid w:val="00B464A6"/>
    <w:rsid w:val="00B46721"/>
    <w:rsid w:val="00B50CA5"/>
    <w:rsid w:val="00B51332"/>
    <w:rsid w:val="00B518FD"/>
    <w:rsid w:val="00B51ADF"/>
    <w:rsid w:val="00B51D98"/>
    <w:rsid w:val="00B532A4"/>
    <w:rsid w:val="00B53BB5"/>
    <w:rsid w:val="00B54916"/>
    <w:rsid w:val="00B56187"/>
    <w:rsid w:val="00B62100"/>
    <w:rsid w:val="00B6248A"/>
    <w:rsid w:val="00B63F3E"/>
    <w:rsid w:val="00B63F97"/>
    <w:rsid w:val="00B642E3"/>
    <w:rsid w:val="00B7225F"/>
    <w:rsid w:val="00B72791"/>
    <w:rsid w:val="00B735ED"/>
    <w:rsid w:val="00B76729"/>
    <w:rsid w:val="00B76DD5"/>
    <w:rsid w:val="00B7789B"/>
    <w:rsid w:val="00B84DF9"/>
    <w:rsid w:val="00B86E2D"/>
    <w:rsid w:val="00B907F0"/>
    <w:rsid w:val="00B91D92"/>
    <w:rsid w:val="00B92683"/>
    <w:rsid w:val="00B94CF7"/>
    <w:rsid w:val="00B968DF"/>
    <w:rsid w:val="00BA1879"/>
    <w:rsid w:val="00BA1F31"/>
    <w:rsid w:val="00BA453F"/>
    <w:rsid w:val="00BA6643"/>
    <w:rsid w:val="00BA7428"/>
    <w:rsid w:val="00BB2091"/>
    <w:rsid w:val="00BB4893"/>
    <w:rsid w:val="00BB6B92"/>
    <w:rsid w:val="00BC0C09"/>
    <w:rsid w:val="00BC1686"/>
    <w:rsid w:val="00BC3C34"/>
    <w:rsid w:val="00BC6A73"/>
    <w:rsid w:val="00BD0356"/>
    <w:rsid w:val="00BD086D"/>
    <w:rsid w:val="00BD0C53"/>
    <w:rsid w:val="00BD6529"/>
    <w:rsid w:val="00BD7679"/>
    <w:rsid w:val="00BE0269"/>
    <w:rsid w:val="00BE0779"/>
    <w:rsid w:val="00BE0849"/>
    <w:rsid w:val="00BE16CB"/>
    <w:rsid w:val="00BE2BF5"/>
    <w:rsid w:val="00BE3434"/>
    <w:rsid w:val="00BE4EBD"/>
    <w:rsid w:val="00BE6BA1"/>
    <w:rsid w:val="00BF1517"/>
    <w:rsid w:val="00BF2658"/>
    <w:rsid w:val="00BF69C7"/>
    <w:rsid w:val="00BF7068"/>
    <w:rsid w:val="00C025A2"/>
    <w:rsid w:val="00C10080"/>
    <w:rsid w:val="00C109E8"/>
    <w:rsid w:val="00C12A45"/>
    <w:rsid w:val="00C13ED6"/>
    <w:rsid w:val="00C1581E"/>
    <w:rsid w:val="00C165D0"/>
    <w:rsid w:val="00C21358"/>
    <w:rsid w:val="00C21367"/>
    <w:rsid w:val="00C259EA"/>
    <w:rsid w:val="00C2735B"/>
    <w:rsid w:val="00C337FE"/>
    <w:rsid w:val="00C3755B"/>
    <w:rsid w:val="00C402BD"/>
    <w:rsid w:val="00C42C3A"/>
    <w:rsid w:val="00C500E9"/>
    <w:rsid w:val="00C545D7"/>
    <w:rsid w:val="00C5491F"/>
    <w:rsid w:val="00C5534C"/>
    <w:rsid w:val="00C55692"/>
    <w:rsid w:val="00C55C7C"/>
    <w:rsid w:val="00C56192"/>
    <w:rsid w:val="00C57057"/>
    <w:rsid w:val="00C6021E"/>
    <w:rsid w:val="00C605C2"/>
    <w:rsid w:val="00C62320"/>
    <w:rsid w:val="00C62A30"/>
    <w:rsid w:val="00C641EB"/>
    <w:rsid w:val="00C649B7"/>
    <w:rsid w:val="00C65BCA"/>
    <w:rsid w:val="00C65DAF"/>
    <w:rsid w:val="00C65EE6"/>
    <w:rsid w:val="00C66803"/>
    <w:rsid w:val="00C71936"/>
    <w:rsid w:val="00C724E8"/>
    <w:rsid w:val="00C749F3"/>
    <w:rsid w:val="00C82362"/>
    <w:rsid w:val="00C87FEC"/>
    <w:rsid w:val="00C902F4"/>
    <w:rsid w:val="00C91513"/>
    <w:rsid w:val="00C9162E"/>
    <w:rsid w:val="00C91AF5"/>
    <w:rsid w:val="00C932BC"/>
    <w:rsid w:val="00C96BE8"/>
    <w:rsid w:val="00C97E65"/>
    <w:rsid w:val="00CA1C6B"/>
    <w:rsid w:val="00CA2FDA"/>
    <w:rsid w:val="00CA49BC"/>
    <w:rsid w:val="00CA4B9D"/>
    <w:rsid w:val="00CA52B9"/>
    <w:rsid w:val="00CA547F"/>
    <w:rsid w:val="00CA5FAA"/>
    <w:rsid w:val="00CB09C1"/>
    <w:rsid w:val="00CC12FD"/>
    <w:rsid w:val="00CC3DF6"/>
    <w:rsid w:val="00CC5A60"/>
    <w:rsid w:val="00CD5004"/>
    <w:rsid w:val="00CD5CE4"/>
    <w:rsid w:val="00CD6AC0"/>
    <w:rsid w:val="00CD7EEB"/>
    <w:rsid w:val="00CE0772"/>
    <w:rsid w:val="00CE12FB"/>
    <w:rsid w:val="00CE3676"/>
    <w:rsid w:val="00CE5AF7"/>
    <w:rsid w:val="00CE6A62"/>
    <w:rsid w:val="00CF351F"/>
    <w:rsid w:val="00CF52B7"/>
    <w:rsid w:val="00CF5FA6"/>
    <w:rsid w:val="00CF67DD"/>
    <w:rsid w:val="00CF699A"/>
    <w:rsid w:val="00CF6E39"/>
    <w:rsid w:val="00CF78DE"/>
    <w:rsid w:val="00D022A5"/>
    <w:rsid w:val="00D047E5"/>
    <w:rsid w:val="00D04854"/>
    <w:rsid w:val="00D07F2B"/>
    <w:rsid w:val="00D1013C"/>
    <w:rsid w:val="00D10D30"/>
    <w:rsid w:val="00D112B8"/>
    <w:rsid w:val="00D11590"/>
    <w:rsid w:val="00D12C47"/>
    <w:rsid w:val="00D15DF6"/>
    <w:rsid w:val="00D16910"/>
    <w:rsid w:val="00D16BEB"/>
    <w:rsid w:val="00D224DE"/>
    <w:rsid w:val="00D24E0D"/>
    <w:rsid w:val="00D272F2"/>
    <w:rsid w:val="00D27AB1"/>
    <w:rsid w:val="00D27ED3"/>
    <w:rsid w:val="00D27F6E"/>
    <w:rsid w:val="00D32293"/>
    <w:rsid w:val="00D3385D"/>
    <w:rsid w:val="00D33D05"/>
    <w:rsid w:val="00D34E7E"/>
    <w:rsid w:val="00D376A5"/>
    <w:rsid w:val="00D40862"/>
    <w:rsid w:val="00D419E2"/>
    <w:rsid w:val="00D41AEE"/>
    <w:rsid w:val="00D421CE"/>
    <w:rsid w:val="00D432DC"/>
    <w:rsid w:val="00D47C7F"/>
    <w:rsid w:val="00D524F6"/>
    <w:rsid w:val="00D53CA8"/>
    <w:rsid w:val="00D53CF8"/>
    <w:rsid w:val="00D54919"/>
    <w:rsid w:val="00D57142"/>
    <w:rsid w:val="00D609D0"/>
    <w:rsid w:val="00D613FB"/>
    <w:rsid w:val="00D62B8F"/>
    <w:rsid w:val="00D661CA"/>
    <w:rsid w:val="00D70A2E"/>
    <w:rsid w:val="00D712C9"/>
    <w:rsid w:val="00D72808"/>
    <w:rsid w:val="00D73417"/>
    <w:rsid w:val="00D75181"/>
    <w:rsid w:val="00D752C6"/>
    <w:rsid w:val="00D76702"/>
    <w:rsid w:val="00D768B9"/>
    <w:rsid w:val="00D76AF6"/>
    <w:rsid w:val="00D80847"/>
    <w:rsid w:val="00D81903"/>
    <w:rsid w:val="00D8338C"/>
    <w:rsid w:val="00D835E0"/>
    <w:rsid w:val="00D841E0"/>
    <w:rsid w:val="00D91D4B"/>
    <w:rsid w:val="00D92DAC"/>
    <w:rsid w:val="00D938D8"/>
    <w:rsid w:val="00D93FB6"/>
    <w:rsid w:val="00DA3D8F"/>
    <w:rsid w:val="00DA5A98"/>
    <w:rsid w:val="00DA63F7"/>
    <w:rsid w:val="00DB18A8"/>
    <w:rsid w:val="00DB21DA"/>
    <w:rsid w:val="00DB320D"/>
    <w:rsid w:val="00DB3CC6"/>
    <w:rsid w:val="00DB4856"/>
    <w:rsid w:val="00DB4D4A"/>
    <w:rsid w:val="00DB4FC7"/>
    <w:rsid w:val="00DB6358"/>
    <w:rsid w:val="00DC4D7F"/>
    <w:rsid w:val="00DC5345"/>
    <w:rsid w:val="00DC59B9"/>
    <w:rsid w:val="00DC76A3"/>
    <w:rsid w:val="00DC7765"/>
    <w:rsid w:val="00DC7DE5"/>
    <w:rsid w:val="00DD1783"/>
    <w:rsid w:val="00DD19FD"/>
    <w:rsid w:val="00DD1D09"/>
    <w:rsid w:val="00DD3312"/>
    <w:rsid w:val="00DE023F"/>
    <w:rsid w:val="00DE1C81"/>
    <w:rsid w:val="00DE20E8"/>
    <w:rsid w:val="00DE5AB6"/>
    <w:rsid w:val="00DE6A01"/>
    <w:rsid w:val="00DF1FB7"/>
    <w:rsid w:val="00DF2215"/>
    <w:rsid w:val="00DF4005"/>
    <w:rsid w:val="00E001D3"/>
    <w:rsid w:val="00E01F85"/>
    <w:rsid w:val="00E033F9"/>
    <w:rsid w:val="00E060B7"/>
    <w:rsid w:val="00E1220A"/>
    <w:rsid w:val="00E13B01"/>
    <w:rsid w:val="00E21F87"/>
    <w:rsid w:val="00E25F24"/>
    <w:rsid w:val="00E26E25"/>
    <w:rsid w:val="00E30BF0"/>
    <w:rsid w:val="00E315E1"/>
    <w:rsid w:val="00E32211"/>
    <w:rsid w:val="00E3289E"/>
    <w:rsid w:val="00E32EB1"/>
    <w:rsid w:val="00E35557"/>
    <w:rsid w:val="00E3613E"/>
    <w:rsid w:val="00E372D9"/>
    <w:rsid w:val="00E3750E"/>
    <w:rsid w:val="00E37D1B"/>
    <w:rsid w:val="00E45351"/>
    <w:rsid w:val="00E5702D"/>
    <w:rsid w:val="00E6285D"/>
    <w:rsid w:val="00E628DE"/>
    <w:rsid w:val="00E634BD"/>
    <w:rsid w:val="00E65EA5"/>
    <w:rsid w:val="00E67A19"/>
    <w:rsid w:val="00E70FD9"/>
    <w:rsid w:val="00E71106"/>
    <w:rsid w:val="00E711C2"/>
    <w:rsid w:val="00E72555"/>
    <w:rsid w:val="00E73AB6"/>
    <w:rsid w:val="00E74257"/>
    <w:rsid w:val="00E76B63"/>
    <w:rsid w:val="00E76F8E"/>
    <w:rsid w:val="00E8242B"/>
    <w:rsid w:val="00E86759"/>
    <w:rsid w:val="00E8680A"/>
    <w:rsid w:val="00E90AF4"/>
    <w:rsid w:val="00E91933"/>
    <w:rsid w:val="00E95253"/>
    <w:rsid w:val="00E95509"/>
    <w:rsid w:val="00E97352"/>
    <w:rsid w:val="00E97629"/>
    <w:rsid w:val="00E97F6E"/>
    <w:rsid w:val="00EA1721"/>
    <w:rsid w:val="00EA549C"/>
    <w:rsid w:val="00EA738E"/>
    <w:rsid w:val="00EB1582"/>
    <w:rsid w:val="00EB527E"/>
    <w:rsid w:val="00EB5488"/>
    <w:rsid w:val="00EB58B5"/>
    <w:rsid w:val="00EB67A1"/>
    <w:rsid w:val="00EC0D48"/>
    <w:rsid w:val="00EC17CD"/>
    <w:rsid w:val="00EC2E2F"/>
    <w:rsid w:val="00EC4759"/>
    <w:rsid w:val="00EC60C6"/>
    <w:rsid w:val="00EC72CD"/>
    <w:rsid w:val="00EC739B"/>
    <w:rsid w:val="00ED2892"/>
    <w:rsid w:val="00ED37BB"/>
    <w:rsid w:val="00ED5244"/>
    <w:rsid w:val="00ED7F3E"/>
    <w:rsid w:val="00EE001F"/>
    <w:rsid w:val="00EE2283"/>
    <w:rsid w:val="00EE51DC"/>
    <w:rsid w:val="00EF14F4"/>
    <w:rsid w:val="00EF1E86"/>
    <w:rsid w:val="00EF23B6"/>
    <w:rsid w:val="00EF3F52"/>
    <w:rsid w:val="00EF5297"/>
    <w:rsid w:val="00EF56C2"/>
    <w:rsid w:val="00EF6DB1"/>
    <w:rsid w:val="00F0307B"/>
    <w:rsid w:val="00F036D1"/>
    <w:rsid w:val="00F05623"/>
    <w:rsid w:val="00F067ED"/>
    <w:rsid w:val="00F07BAA"/>
    <w:rsid w:val="00F122BB"/>
    <w:rsid w:val="00F12DA0"/>
    <w:rsid w:val="00F1347D"/>
    <w:rsid w:val="00F157F4"/>
    <w:rsid w:val="00F16EB3"/>
    <w:rsid w:val="00F1734E"/>
    <w:rsid w:val="00F20718"/>
    <w:rsid w:val="00F220EF"/>
    <w:rsid w:val="00F224A5"/>
    <w:rsid w:val="00F24283"/>
    <w:rsid w:val="00F32547"/>
    <w:rsid w:val="00F32945"/>
    <w:rsid w:val="00F334FA"/>
    <w:rsid w:val="00F3387E"/>
    <w:rsid w:val="00F35302"/>
    <w:rsid w:val="00F35EBC"/>
    <w:rsid w:val="00F363FF"/>
    <w:rsid w:val="00F4425B"/>
    <w:rsid w:val="00F458AE"/>
    <w:rsid w:val="00F45A8A"/>
    <w:rsid w:val="00F4763F"/>
    <w:rsid w:val="00F4764E"/>
    <w:rsid w:val="00F553F3"/>
    <w:rsid w:val="00F55570"/>
    <w:rsid w:val="00F5574F"/>
    <w:rsid w:val="00F55C69"/>
    <w:rsid w:val="00F55C96"/>
    <w:rsid w:val="00F57395"/>
    <w:rsid w:val="00F6191D"/>
    <w:rsid w:val="00F61EB3"/>
    <w:rsid w:val="00F63D73"/>
    <w:rsid w:val="00F751CE"/>
    <w:rsid w:val="00F753C8"/>
    <w:rsid w:val="00F829D4"/>
    <w:rsid w:val="00F84486"/>
    <w:rsid w:val="00F862F6"/>
    <w:rsid w:val="00F9015E"/>
    <w:rsid w:val="00F91265"/>
    <w:rsid w:val="00F91312"/>
    <w:rsid w:val="00F91C74"/>
    <w:rsid w:val="00F92277"/>
    <w:rsid w:val="00F929B5"/>
    <w:rsid w:val="00F934A5"/>
    <w:rsid w:val="00F9545C"/>
    <w:rsid w:val="00F95B7C"/>
    <w:rsid w:val="00F9633B"/>
    <w:rsid w:val="00F97815"/>
    <w:rsid w:val="00F97E87"/>
    <w:rsid w:val="00FA025C"/>
    <w:rsid w:val="00FA1157"/>
    <w:rsid w:val="00FA180D"/>
    <w:rsid w:val="00FA1E2B"/>
    <w:rsid w:val="00FA2AAF"/>
    <w:rsid w:val="00FA43D1"/>
    <w:rsid w:val="00FA6A9D"/>
    <w:rsid w:val="00FB2596"/>
    <w:rsid w:val="00FB32C0"/>
    <w:rsid w:val="00FB4028"/>
    <w:rsid w:val="00FB4B0C"/>
    <w:rsid w:val="00FB4D34"/>
    <w:rsid w:val="00FB5059"/>
    <w:rsid w:val="00FC1845"/>
    <w:rsid w:val="00FC1D6A"/>
    <w:rsid w:val="00FC2B61"/>
    <w:rsid w:val="00FC2E86"/>
    <w:rsid w:val="00FC3F16"/>
    <w:rsid w:val="00FC3FDE"/>
    <w:rsid w:val="00FC6266"/>
    <w:rsid w:val="00FD185B"/>
    <w:rsid w:val="00FD26E3"/>
    <w:rsid w:val="00FE232E"/>
    <w:rsid w:val="00FE3101"/>
    <w:rsid w:val="00FF12E8"/>
    <w:rsid w:val="00FF13CE"/>
    <w:rsid w:val="00FF2500"/>
    <w:rsid w:val="00FF2B3D"/>
    <w:rsid w:val="00FF537A"/>
    <w:rsid w:val="00FF54E1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D0C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978C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rsid w:val="001D6E44"/>
    <w:rPr>
      <w:rFonts w:ascii="標楷體" w:eastAsia="標楷體"/>
      <w:b/>
      <w:sz w:val="36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7978C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D6E44"/>
    <w:pPr>
      <w:spacing w:line="320" w:lineRule="atLeast"/>
      <w:ind w:firstLineChars="116" w:firstLine="278"/>
    </w:pPr>
    <w:rPr>
      <w:rFonts w:ascii="新細明體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7978C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62F2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978C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262F2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59B5"/>
    <w:rPr>
      <w:rFonts w:cs="Times New Roman"/>
      <w:kern w:val="2"/>
    </w:rPr>
  </w:style>
  <w:style w:type="character" w:styleId="aa">
    <w:name w:val="page number"/>
    <w:basedOn w:val="a0"/>
    <w:uiPriority w:val="99"/>
    <w:rsid w:val="007B79B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6444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978CB"/>
    <w:rPr>
      <w:rFonts w:ascii="Cambria" w:eastAsia="新細明體" w:hAnsi="Cambria" w:cs="Times New Roman"/>
      <w:sz w:val="2"/>
    </w:rPr>
  </w:style>
  <w:style w:type="character" w:styleId="ad">
    <w:name w:val="Emphasis"/>
    <w:basedOn w:val="a0"/>
    <w:uiPriority w:val="99"/>
    <w:qFormat/>
    <w:rsid w:val="00C13ED6"/>
    <w:rPr>
      <w:rFonts w:cs="Times New Roman"/>
      <w:color w:val="CC0033"/>
    </w:rPr>
  </w:style>
  <w:style w:type="paragraph" w:styleId="Web">
    <w:name w:val="Normal (Web)"/>
    <w:basedOn w:val="a"/>
    <w:uiPriority w:val="99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uiPriority w:val="99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61679C"/>
    <w:rPr>
      <w:rFonts w:cs="Times New Roman"/>
      <w:kern w:val="2"/>
    </w:rPr>
  </w:style>
  <w:style w:type="paragraph" w:styleId="af0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99"/>
    <w:rsid w:val="006336CC"/>
    <w:pPr>
      <w:ind w:left="425" w:hanging="357"/>
    </w:pPr>
    <w:rPr>
      <w:rFonts w:ascii="Calibri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rsid w:val="003D3A8A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locked/>
    <w:rsid w:val="003D3A8A"/>
    <w:rPr>
      <w:rFonts w:cs="Times New Roman"/>
      <w:kern w:val="2"/>
    </w:rPr>
  </w:style>
  <w:style w:type="character" w:styleId="af4">
    <w:name w:val="footnote reference"/>
    <w:basedOn w:val="a0"/>
    <w:uiPriority w:val="99"/>
    <w:rsid w:val="003D3A8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3D6EF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3D6EF6"/>
  </w:style>
  <w:style w:type="character" w:customStyle="1" w:styleId="af7">
    <w:name w:val="註解文字 字元"/>
    <w:basedOn w:val="a0"/>
    <w:link w:val="af6"/>
    <w:uiPriority w:val="99"/>
    <w:locked/>
    <w:rsid w:val="003D6EF6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3D6EF6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3D6EF6"/>
    <w:rPr>
      <w:rFonts w:cs="Times New Roman"/>
      <w:b/>
      <w:kern w:val="2"/>
      <w:sz w:val="24"/>
    </w:rPr>
  </w:style>
  <w:style w:type="paragraph" w:customStyle="1" w:styleId="125">
    <w:name w:val="1.25行距"/>
    <w:basedOn w:val="a"/>
    <w:link w:val="1250"/>
    <w:uiPriority w:val="99"/>
    <w:rsid w:val="009159B5"/>
    <w:pPr>
      <w:spacing w:afterLines="50" w:line="300" w:lineRule="auto"/>
      <w:ind w:firstLineChars="236" w:firstLine="566"/>
    </w:pPr>
    <w:rPr>
      <w:szCs w:val="20"/>
    </w:rPr>
  </w:style>
  <w:style w:type="character" w:customStyle="1" w:styleId="1250">
    <w:name w:val="1.25行距 字元"/>
    <w:link w:val="125"/>
    <w:uiPriority w:val="99"/>
    <w:locked/>
    <w:rsid w:val="009159B5"/>
    <w:rPr>
      <w:kern w:val="2"/>
      <w:sz w:val="24"/>
    </w:rPr>
  </w:style>
  <w:style w:type="character" w:customStyle="1" w:styleId="30">
    <w:name w:val="標題 3 字元"/>
    <w:basedOn w:val="a0"/>
    <w:link w:val="3"/>
    <w:semiHidden/>
    <w:rsid w:val="00BD0C5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4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D0C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978C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rsid w:val="001D6E44"/>
    <w:rPr>
      <w:rFonts w:ascii="標楷體" w:eastAsia="標楷體"/>
      <w:b/>
      <w:sz w:val="36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7978C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D6E44"/>
    <w:pPr>
      <w:spacing w:line="320" w:lineRule="atLeast"/>
      <w:ind w:firstLineChars="116" w:firstLine="278"/>
    </w:pPr>
    <w:rPr>
      <w:rFonts w:ascii="新細明體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7978C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62F2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978C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262F2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59B5"/>
    <w:rPr>
      <w:rFonts w:cs="Times New Roman"/>
      <w:kern w:val="2"/>
    </w:rPr>
  </w:style>
  <w:style w:type="character" w:styleId="aa">
    <w:name w:val="page number"/>
    <w:basedOn w:val="a0"/>
    <w:uiPriority w:val="99"/>
    <w:rsid w:val="007B79B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6444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978CB"/>
    <w:rPr>
      <w:rFonts w:ascii="Cambria" w:eastAsia="新細明體" w:hAnsi="Cambria" w:cs="Times New Roman"/>
      <w:sz w:val="2"/>
    </w:rPr>
  </w:style>
  <w:style w:type="character" w:styleId="ad">
    <w:name w:val="Emphasis"/>
    <w:basedOn w:val="a0"/>
    <w:uiPriority w:val="99"/>
    <w:qFormat/>
    <w:rsid w:val="00C13ED6"/>
    <w:rPr>
      <w:rFonts w:cs="Times New Roman"/>
      <w:color w:val="CC0033"/>
    </w:rPr>
  </w:style>
  <w:style w:type="paragraph" w:styleId="Web">
    <w:name w:val="Normal (Web)"/>
    <w:basedOn w:val="a"/>
    <w:uiPriority w:val="99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uiPriority w:val="99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61679C"/>
    <w:rPr>
      <w:rFonts w:cs="Times New Roman"/>
      <w:kern w:val="2"/>
    </w:rPr>
  </w:style>
  <w:style w:type="paragraph" w:styleId="af0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99"/>
    <w:rsid w:val="006336CC"/>
    <w:pPr>
      <w:ind w:left="425" w:hanging="357"/>
    </w:pPr>
    <w:rPr>
      <w:rFonts w:ascii="Calibri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rsid w:val="003D3A8A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locked/>
    <w:rsid w:val="003D3A8A"/>
    <w:rPr>
      <w:rFonts w:cs="Times New Roman"/>
      <w:kern w:val="2"/>
    </w:rPr>
  </w:style>
  <w:style w:type="character" w:styleId="af4">
    <w:name w:val="footnote reference"/>
    <w:basedOn w:val="a0"/>
    <w:uiPriority w:val="99"/>
    <w:rsid w:val="003D3A8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3D6EF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3D6EF6"/>
  </w:style>
  <w:style w:type="character" w:customStyle="1" w:styleId="af7">
    <w:name w:val="註解文字 字元"/>
    <w:basedOn w:val="a0"/>
    <w:link w:val="af6"/>
    <w:uiPriority w:val="99"/>
    <w:locked/>
    <w:rsid w:val="003D6EF6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3D6EF6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3D6EF6"/>
    <w:rPr>
      <w:rFonts w:cs="Times New Roman"/>
      <w:b/>
      <w:kern w:val="2"/>
      <w:sz w:val="24"/>
    </w:rPr>
  </w:style>
  <w:style w:type="paragraph" w:customStyle="1" w:styleId="125">
    <w:name w:val="1.25行距"/>
    <w:basedOn w:val="a"/>
    <w:link w:val="1250"/>
    <w:uiPriority w:val="99"/>
    <w:rsid w:val="009159B5"/>
    <w:pPr>
      <w:spacing w:afterLines="50" w:line="300" w:lineRule="auto"/>
      <w:ind w:firstLineChars="236" w:firstLine="566"/>
    </w:pPr>
    <w:rPr>
      <w:szCs w:val="20"/>
    </w:rPr>
  </w:style>
  <w:style w:type="character" w:customStyle="1" w:styleId="1250">
    <w:name w:val="1.25行距 字元"/>
    <w:link w:val="125"/>
    <w:uiPriority w:val="99"/>
    <w:locked/>
    <w:rsid w:val="009159B5"/>
    <w:rPr>
      <w:kern w:val="2"/>
      <w:sz w:val="24"/>
    </w:rPr>
  </w:style>
  <w:style w:type="character" w:customStyle="1" w:styleId="30">
    <w:name w:val="標題 3 字元"/>
    <w:basedOn w:val="a0"/>
    <w:link w:val="3"/>
    <w:semiHidden/>
    <w:rsid w:val="00BD0C5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perntu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cebook.com/coop.nt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p.ntue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CE74-BD04-465B-AE7D-57DC0551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731</Words>
  <Characters>4169</Characters>
  <Application>Microsoft Office Word</Application>
  <DocSecurity>0</DocSecurity>
  <Lines>34</Lines>
  <Paragraphs>9</Paragraphs>
  <ScaleCrop>false</ScaleCrop>
  <Company>Home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九十一年度鼓勵中小學教師從事行動研究實施要點</dc:title>
  <dc:creator>user</dc:creator>
  <cp:lastModifiedBy>user</cp:lastModifiedBy>
  <cp:revision>2</cp:revision>
  <cp:lastPrinted>2016-05-20T07:34:00Z</cp:lastPrinted>
  <dcterms:created xsi:type="dcterms:W3CDTF">2016-05-26T02:13:00Z</dcterms:created>
  <dcterms:modified xsi:type="dcterms:W3CDTF">2016-05-26T02:13:00Z</dcterms:modified>
</cp:coreProperties>
</file>