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68" w:rsidRPr="00E27A77" w:rsidRDefault="00093268" w:rsidP="00E27A77">
      <w:pPr>
        <w:widowControl/>
        <w:shd w:val="clear" w:color="auto" w:fill="F0E7B4"/>
        <w:spacing w:line="300" w:lineRule="atLeast"/>
        <w:outlineLvl w:val="1"/>
        <w:rPr>
          <w:rFonts w:ascii="SimHei" w:hAnsi="SimHei" w:cs="新細明體" w:hint="eastAsia"/>
          <w:color w:val="596485"/>
          <w:kern w:val="0"/>
          <w:sz w:val="27"/>
          <w:szCs w:val="27"/>
        </w:rPr>
      </w:pPr>
      <w:r w:rsidRPr="00093268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LDD</w:t>
      </w:r>
      <w:r w:rsidR="00E27A77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樂高數</w:t>
      </w:r>
      <w:r w:rsidR="00E27A77" w:rsidRPr="00E27A77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位</w:t>
      </w:r>
      <w:r w:rsidRPr="00093268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設計師 4.1 用戶手冊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目錄</w:t>
      </w:r>
    </w:p>
    <w:p w:rsidR="00093268" w:rsidRPr="00093268" w:rsidRDefault="00093268" w:rsidP="00093268">
      <w:pPr>
        <w:widowControl/>
        <w:numPr>
          <w:ilvl w:val="0"/>
          <w:numId w:val="1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歡迎界面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樂高我設計(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 xml:space="preserve">LEGO Design 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byME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?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樂高大學(LEGO Universe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樂高腦風暴(LEGO MINDSTORMS?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鼠標控制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攝像機控制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旋轉視圖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縮放視圖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重置視圖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平移視圖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圖標條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參數對話框(Preferences)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3種模式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1. 搭建模式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搭建工具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相關工具條: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使用絞鏈工具: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使用絞鏈對齊工具: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如何使用複制粘貼(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Ctrl+C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/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Cmd+C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 xml:space="preserve"> and 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Ctrl+V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/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Cmd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-V)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搭建工具箱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積木工具箱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組合工具箱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模板工具箱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2. 觀察模式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3. 搭建指南模式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導入/導出模型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購買模型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鍵盤快捷鍵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top歡迎界面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每次當你打開LEGO 數字設計師，或是開始一個新的模型時，你就會看到歡迎界面。單擊鼠標在以下主題中進行選擇：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 xml:space="preserve">樂高我設計(LEGO Design 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byME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?)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用巨多的積木來搭建您的夢中模型。然后買真實的積木來在真實世界中繼續搭建的樂趣。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樂高腦風暴(LEGO MINDSTORMS?)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用機器人套裝中的積木進行搭建，然後把你的模型以及搭建指南上傳到樂高腦風暴(LEGO MINDSTORMS ) 網站。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樂高大學(LEGO Universe)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如果你希望突破積木和色彩的限制，選擇樂高大學就對了。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5476875" cy="4133850"/>
            <wp:effectExtent l="19050" t="0" r="9525" b="0"/>
            <wp:docPr id="2" name="圖片 2" descr="welcome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Scre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top鼠標控制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以下是你可以用你的鼠標做的事情：</w:t>
      </w:r>
    </w:p>
    <w:p w:rsidR="00093268" w:rsidRPr="00093268" w:rsidRDefault="0009326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鼠標左鍵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在積木上點左鍵可以選擇該積木。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br/>
        <w:t>在積木上點左鍵並拖曳可以把該積木在場景中移動。</w:t>
      </w:r>
    </w:p>
    <w:p w:rsidR="00093268" w:rsidRPr="00093268" w:rsidRDefault="0009326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鼠標右鍵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點擊並保持右鍵按下，可以旋轉場景的攝像頭視圖。</w:t>
      </w:r>
    </w:p>
    <w:p w:rsidR="00093268" w:rsidRPr="00093268" w:rsidRDefault="0009326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鼠標滾輪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使用滾輪來實現視圖的放縮。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0" cy="2409825"/>
            <wp:effectExtent l="0" t="0" r="0" b="0"/>
            <wp:docPr id="3" name="圖片 3" descr="Camera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a control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top攝像機控制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攝像機控制讓你可以旋轉模型，並可以實現放大和縮小，這樣你就可以在不同的角度、不同的距離觀察模型了。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447675" cy="447675"/>
            <wp:effectExtent l="19050" t="0" r="9525" b="0"/>
            <wp:docPr id="4" name="圖片 4" descr="Rotat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tate camer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旋轉視圖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(數字鍵盤鎖定後，數字鍵盤上的8, 2, 4, 6) 你既可以通過這些按鈕，也可以通過鍵盤進行攝像機的旋轉。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14325" cy="400050"/>
            <wp:effectExtent l="19050" t="0" r="0" b="0"/>
            <wp:docPr id="5" name="圖片 5" descr="Zoom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m vi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放縮視圖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 + / - 鍵) 使用鍵盤上的+ / -鍵或是+ / -按鈕來實現攝像機的放縮。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04800" cy="400050"/>
            <wp:effectExtent l="19050" t="0" r="0" b="0"/>
            <wp:docPr id="6" name="圖片 6" descr="Reset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et vie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(數字鍵盤鎖定後，小鍵盤上的5) 單擊重置按鈕會把視角恢復到標準位置，所有積木和模型都保持可見，並在場景中居中擺放。</w:t>
      </w:r>
    </w:p>
    <w:p w:rsidR="00093268" w:rsidRPr="00093268" w:rsidRDefault="00093268" w:rsidP="00093268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平移視圖(僅能使用快捷鍵)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(按住Shift同時點擊鼠標右鍵) 按下Shift鍵的同時點擊鼠標右鍵，可以從左、右、上、下方觀察你的模型。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top圖標條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7" name="圖片 7" descr="Welcomescre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lcomescreen butt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歡迎界面</w:t>
      </w:r>
    </w:p>
    <w:p w:rsidR="00093268" w:rsidRPr="00093268" w:rsidRDefault="00093268" w:rsidP="00E27A77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Ctrl+N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Cmd+N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打開一個帶空場景的新文件。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8" name="圖片 8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保存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Ctrl+S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Cmd+S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把場景中的模型保存到你的硬盤。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9" name="圖片 9" descr="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撤銷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Ctrl+Z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Cmd+Z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撤銷你的最後一次動作。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0" name="圖片 10" descr="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d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重做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Shft+Ctrl+Z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Shft+Cmd+Z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重複你剛才撤銷的動作.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247775" cy="285750"/>
            <wp:effectExtent l="0" t="0" r="9525" b="0"/>
            <wp:docPr id="11" name="圖片 11" descr="Check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ck pri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查價格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Ctrl+B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Cmd+B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查詢你的模型的大致價格。查價格窗口中的鏈接可以把你帶到lego.com中的樂高商店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009650" cy="285750"/>
            <wp:effectExtent l="19050" t="0" r="0" b="0"/>
            <wp:docPr id="12" name="圖片 12" descr="Send to Design by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nd to Design byME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發到我設計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把你帶到集成商店，在那兒你可以買到你的模型裡用到的積木。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009650" cy="285750"/>
            <wp:effectExtent l="19050" t="0" r="0" b="0"/>
            <wp:docPr id="13" name="圖片 13" descr="Send to LE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 to LEGO.co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發到LEGO.com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Shft+Ctrl+B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Shft+Cmd+B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把你的設計發到LEGO.com上的在線畫廊。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color w:val="464646"/>
          <w:kern w:val="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" style="width:24pt;height:24pt"/>
        </w:pict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屏幕截圖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Ctrl+K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Cmd+K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把LDD中屏幕上顯示的東西保存成圖片。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5" name="圖片 15" descr="Expl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plod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爆炸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Ctrl+U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Cmd+U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把你的模型炸成一片一片的，再看著它自己重新搭好。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6" name="圖片 16" descr="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ckground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背景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Ctrl+F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Cmd+F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改變你模型後面的背景。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7" name="圖片 17" descr="Output as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utput as HTM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輸出成HTML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Ctrl+H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Cmd+T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把你的搭建指南存成一個HTML網頁。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top參數對話框(菜單：Edit -- Preference)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快捷鍵: (Ctrl+6/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+,). 在PC</w:t>
      </w:r>
      <w:r w:rsidRPr="00093268">
        <w:rPr>
          <w:rFonts w:ascii="MS Mincho" w:eastAsia="MS Mincho" w:hAnsi="MS Mincho" w:cs="MS Mincho" w:hint="eastAsia"/>
          <w:color w:val="464646"/>
          <w:kern w:val="0"/>
          <w:sz w:val="21"/>
          <w:szCs w:val="21"/>
        </w:rPr>
        <w:t>​​</w:t>
      </w:r>
      <w:r w:rsidRPr="00093268">
        <w:rPr>
          <w:rFonts w:ascii="SimSun" w:eastAsia="SimSun" w:hAnsi="SimSun" w:cs="SimSun" w:hint="eastAsia"/>
          <w:color w:val="464646"/>
          <w:kern w:val="0"/>
          <w:sz w:val="21"/>
          <w:szCs w:val="21"/>
        </w:rPr>
        <w:t>機上，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在菜單中選擇Edit然後選擇Preference。在Mac機上，在菜單中選擇LEGO?; Digital Designer，然後選擇Preferences。你可以使用參數對話框來打開或關閉一些特性。當你再次打開LDD時，您做的這些選擇會被自動保存。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顯示信息欄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在屏幕的下方顯示你選擇的積木的信息。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顯示工具提示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在鼠標旁邊顯示黃色標籤，說明不同的按鈕的功能。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應用程序中聲音打開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隨光標顯示“旋轉鍵”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在光標處顯示一個代表旋轉的鍵盤圖標。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重複插入選擇的積木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最後一個選中的積本自動出現在光標處，左鍵單擊即可放置。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當無法查詢價格或上傳積木時通知我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選中這一項，當搭建中出現無法購買的元件時會出現警告。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積木計數: 顯示該盒積本中這種積木的數量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高質量渲染放在場景中的積木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讓你的模型看起來漂亮點兒。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高質量渲染積木盤中的積木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讓積木盤中的積木看起來漂亮點兒。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積木顯示輪廓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可以看到場景中所有積木的邊緣。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高級遮蔽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選中高級遮蔽可以讓你的模型看起來更加真實。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lastRenderedPageBreak/>
        <w:t>選擇語言</w:t>
      </w:r>
    </w:p>
    <w:p w:rsidR="00093268" w:rsidRPr="00093268" w:rsidRDefault="00093268" w:rsidP="00E27A77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選擇你選中的語言。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兼容模式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僅在您遇到問題時才使用此選項。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重置參數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把參重置成默認值。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3種模式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8" name="圖片 18" descr="Build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ild mod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9" name="圖片 19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ew mod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0" name="圖片 20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LDD有三種運行模式: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搭建模式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觀察模式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搭建指南模式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在應用程序的右上角有一個工具條，可以讓您方便地在三種模式間轉換。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1.搭建模式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7334250" cy="371475"/>
            <wp:effectExtent l="19050" t="0" r="0" b="9525"/>
            <wp:docPr id="21" name="圖片 21" descr="build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ildMod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22" name="圖片 22" descr="build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ildMod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 搭建模式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(快捷鍵：F5). 點建搭建即可進入搭建模式，你可以在該模式下搭建和編輯你的模型和場景。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搭建工具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搭建工具僅在搭建模式下有效。使用這些工具可以對你的積木進行選擇，移動，克隆，著色和旋轉等操作。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810000" cy="714375"/>
            <wp:effectExtent l="19050" t="0" r="0" b="0"/>
            <wp:docPr id="23" name="圖片 23" descr="building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ildingTool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4" name="圖片 24" descr="Selec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lection too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選擇工具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(快捷鍵：V). 使用選擇擇工具可以選擇場景中的單塊積木。單擊選擇工具按鈕可以展開一個包含高級選擇工具的面板(使用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Shift+V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可以在不同工具間切換)。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781175" cy="581025"/>
            <wp:effectExtent l="0" t="0" r="9525" b="0"/>
            <wp:docPr id="25" name="圖片 25" descr="Advanced Selection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dvanced Selection tool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093268">
      <w:pPr>
        <w:widowControl/>
        <w:shd w:val="clear" w:color="auto" w:fill="F0E7B4"/>
        <w:spacing w:line="315" w:lineRule="atLeast"/>
        <w:ind w:left="450"/>
        <w:outlineLvl w:val="5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高級選擇工具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Shift+V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可在不同工具間切換). 點擊選擇工具以顯示高級選擇面板。高級選擇工具可以讓你方便地選擇多個積木，可以基於積木的顏色，形狀，或是連接特性進行選擇。</w:t>
      </w:r>
    </w:p>
    <w:p w:rsid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476250" cy="476250"/>
            <wp:effectExtent l="19050" t="0" r="0" b="0"/>
            <wp:docPr id="26" name="圖片 26" descr="Clon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one too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克隆工具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(快捷鍵：C). 使用克隆工具可以在場景中復制積木。.</w:t>
      </w: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7" name="圖片 27" descr="Pain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int too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油漆工具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(快捷鍵：B). 使用油漆工具可以更換場景中積木的顏色或材質。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28" name="圖片 28" descr="LEGO Universe Pain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GO Universe Paint too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樂高大學油漆工具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(快捷鍵：B). 在LU(樂高大學)模式中，你可以自由選取任意的LEGO顏色，並把該顏色應用到任意積木上去。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29" name="圖片 29" descr="Color P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or Picke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顏色選取器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A可以經由選擇積木來拾取顏色(僅限LU模式)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30" name="圖片 30" descr="Decora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on too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裝飾圖案工具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在所選積木的表面增加裝飾圖案。(僅限LU模式)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1" name="圖片 31" descr="Hing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nge too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(快捷鍵H). 使用絞鏈工具以旋轉那些帶有絞鏈，或是連在單個銷釘上的積木。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2" name="圖片 32" descr="Hinge Alig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inge Align tool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絞鏈對齊工具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Shift+H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使用絞鏈對齊工具來自動連接兩個分離的連接點。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3" name="圖片 33" descr="Hid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ide too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隱藏工具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(快捷鍵：L). 使用隱藏工具來隱藏積木或模型。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4" name="圖片 34" descr="Delet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lete too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刪除工具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(快捷鍵：D). 使用刪除鍵來把場景中的積木移除。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5" name="圖片 35" descr="Flex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ex tool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彎曲工具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(快捷鍵：F). 使用彎曲工具來把可彎曲元件(有一個小圖標表示)弄彎或扭轉。</w:t>
      </w:r>
    </w:p>
    <w:p w:rsid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</w:pP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476250" cy="476250"/>
            <wp:effectExtent l="19050" t="0" r="0" b="0"/>
            <wp:docPr id="36" name="圖片 36" descr="Buability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uability tool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可購買工具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 xml:space="preserve">(快捷鍵：E). 在DESIGN 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byME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模式下，你可以使用可購買工具來使你的模型中的積木變成可購買狀態(詳情參見購買模型相應章節)。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37" name="圖片 37" descr="Using the Hing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sing the Hinge too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使用絞鏈工具：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絞鏈工具使得你可以選擇一個你模型中的絞鏈元件，並將它按箭頭示意的方向旋轉。選中的元件可以使用鼠標或鍵盤上的箭頭鍵旋轉。當一個元件可以旋轉多個方向時，選中的方向由一個綠色的箭頭表示。要選擇不同的方向的話，可以在黃色鍵頭上單擊或是按鍵盤上的Tab鍵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666875" cy="1704975"/>
            <wp:effectExtent l="19050" t="0" r="9525" b="0"/>
            <wp:docPr id="38" name="圖片 38" descr="The Hinge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Hinge wheel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E27A77">
      <w:pPr>
        <w:widowControl/>
        <w:shd w:val="clear" w:color="auto" w:fill="F0E7B4"/>
        <w:spacing w:line="315" w:lineRule="atLeast"/>
        <w:outlineLvl w:val="5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絞鏈轉輪</w:t>
      </w:r>
      <w:r w:rsidR="00E27A77">
        <w:rPr>
          <w:rFonts w:ascii="SimSun" w:hAnsi="SimSun" w:cs="新細明體" w:hint="eastAsia"/>
          <w:b/>
          <w:bCs/>
          <w:color w:val="464646"/>
          <w:kern w:val="0"/>
          <w:sz w:val="20"/>
          <w:szCs w:val="20"/>
        </w:rPr>
        <w:t xml:space="preserve">  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允許用戶拖動環形中間的指針以旋轉積木，並每隔45度有一個磁力按鈕。</w:t>
      </w:r>
    </w:p>
    <w:p w:rsidR="00093268" w:rsidRPr="00E27A77" w:rsidRDefault="00093268" w:rsidP="00E27A77">
      <w:pPr>
        <w:widowControl/>
        <w:shd w:val="clear" w:color="auto" w:fill="F0E7B4"/>
        <w:spacing w:line="315" w:lineRule="atLeast"/>
        <w:outlineLvl w:val="5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數字輸入區域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可以手工輸入角度的值。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619250" cy="304800"/>
            <wp:effectExtent l="19050" t="0" r="0" b="0"/>
            <wp:docPr id="39" name="圖片 39" descr="Input angle 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put angle value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40" name="圖片 40" descr="Using the Hinge Alig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sing the Hinge Align tool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使用絞鏈對齊工具: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絞鏈對齊工具使得對齊工作變得更加容易，尤其在使用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Technic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元件為。選擇不同積木的端點，看看它們是如何連接起來的。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相關工具條 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7334250" cy="638175"/>
            <wp:effectExtent l="19050" t="0" r="0" b="0"/>
            <wp:docPr id="41" name="圖片 41" descr="Contextual tool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ntextual toolbar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相關工具條就在主工具條的旁邊，包含每個工具特定的子工具。例如，絞鏈工具邊上的的相關工具條就提供了一個輸入區域，而可購買工具邊的相關工具條就提供了一系列和購買相關的選項。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如何復制和粘貼(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Ctrl+C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/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Cmd+C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 xml:space="preserve"> and 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Ctrl+V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/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Cmd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-V)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143250" cy="1247775"/>
            <wp:effectExtent l="19050" t="0" r="0" b="0"/>
            <wp:docPr id="42" name="圖片 42" descr="How to copy and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w to copy and past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我們往往需要復制選擇好的積木。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lastRenderedPageBreak/>
        <w:t>複製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Ctrl+C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Cmd+C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你可以這樣拷貝你模型中的一部分：選中你想拷貝的部分，按下Ctrl-C/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-C。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粘貼</w:t>
      </w:r>
    </w:p>
    <w:p w:rsidR="00E27A77" w:rsidRPr="00E27A77" w:rsidRDefault="00093268" w:rsidP="00E27A77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).然後你可以按下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Cmd+V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把複製好的積木放置到你場景中的任何位置。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注意：複製和粘貼可在Edit菜單中選擇。</w:t>
      </w:r>
      <w:r w:rsidR="00E27A77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.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top搭建工具箱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每次在LDD中開始搭建一個模型時，你就會看到一個搭建工具箱。搭建工具箱有3個選項卡：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積木工具箱：包含搭建用的積木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組合工具箱：包含你建立的積木組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模板工具箱：包含你建立的模板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1. 積木工具箱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積木工具箱讓你可以使用不限數量的積木來進行搭建。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590675" cy="3028950"/>
            <wp:effectExtent l="19050" t="0" r="9525" b="0"/>
            <wp:docPr id="43" name="圖片 43" descr="The Brick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Brick palett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選擇一個要進行搭建的積木.</w:t>
      </w:r>
    </w:p>
    <w:p w:rsidR="00093268" w:rsidRPr="00E27A77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選擇並單擊一個你想使用的積木。積木會變成透明的，這樣你就可以看到把它移到到的位置。把積木移到你想要擺放的位置，並再次按下鼠標左鍵。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 xml:space="preserve">只有背景為綠色的積木方可在在線LEGO商店中購買。點擊核價按鈕來啟動內建的瀏覽器訪問DESIGN 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byME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4" name="圖片 44" descr="Show group/Hid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how group/Hide grou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5" name="圖片 45" descr="Show group/Hid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how group/Hide group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顯示分組/ 隱藏分組.</w:t>
      </w:r>
    </w:p>
    <w:p w:rsidR="00093268" w:rsidRPr="00E27A77" w:rsidRDefault="00093268" w:rsidP="00E27A77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在工具欄中顯示或隱藏該組中的積木。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6" name="圖片 46" descr="Filter Bricks by LEGO 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lter Bricks by LEGO set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按樂高套裝進行過濾.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這個圖標可以選擇一個樂高套裝。只有在這個套裝內的積木才會顯示在積木列表中。每個積木上都會顯示出一個數字，告訴你這個套裝中該積木的數量。如果你使用的該塊積木過多的話(超過了該套裝中的數量)，這個數字就會變成紅色。紅色的數字告訴你你已經使用了多少顆不在該套裝中的積木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 w:hint="eastAsia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lastRenderedPageBreak/>
        <w:drawing>
          <wp:inline distT="0" distB="0" distL="0" distR="0">
            <wp:extent cx="1238250" cy="276225"/>
            <wp:effectExtent l="19050" t="0" r="0" b="0"/>
            <wp:docPr id="47" name="圖片 47" descr="Scale div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ale dividers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比例因子.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更改比例因子以更好地適合你的屏幕分辨率。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8" name="圖片 48" descr="Find bricks b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nd bricks by color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根據顏色查找積木.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905000" cy="2447925"/>
            <wp:effectExtent l="19050" t="0" r="0" b="0"/>
            <wp:docPr id="49" name="圖片 49" descr="Find bricks b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nd bricks by color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當你單擊這個圖標時，在這個圖標的下面會彈出一個面板。在面板中選擇你在尋找的顏色或材料。然後只有符合你選擇的顏色或材料的積木才會顯示出來。通過這個面板也可以讓你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1"/>
        </w:rPr>
        <w:t>隱藏掉顏色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，僅顯示灰色，以便你能更加專注在積木的形狀上。單擊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1"/>
        </w:rPr>
        <w:t>移除過濾器(Remove Filter)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可以移除在這個菜單中所做的任何選擇。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1762125" cy="571500"/>
            <wp:effectExtent l="19050" t="0" r="9525" b="0"/>
            <wp:docPr id="50" name="圖片 50" descr="Search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earch field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搜索區域.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搜索你所需要的積木。不妨試著輸入類似'round', 'roof' 或'dog'之類的詞。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樂高大學工具箱.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在樂高大學模式中，積木可以任意著色，不再受限於它本來的設計。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2. 組合工具箱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590675" cy="3543300"/>
            <wp:effectExtent l="19050" t="0" r="9525" b="0"/>
            <wp:docPr id="51" name="圖片 51" descr="Grouping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ouping palett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lastRenderedPageBreak/>
        <w:t>使用組合來把選中的一些積木存起來以便稍後使用。當你經常要選擇同一批積木，比如車輪，房頂或飛機翅膀時，組合可以讓你很方便地使用這些積木。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2" name="圖片 52" descr="Creat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group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創建組合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Ctrl+G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Cmd+G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想要創建一個組合，首先選中你想要組合的積木，然後單擊創建組合按鈕。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3" name="圖片 53" descr="Add to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dd to group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添加到組合.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使用這個功能可以把選中的積木加到已有的組合中。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4" name="圖片 54" descr="Remove from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move from group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從組合中刪除.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使用這個功能把所選中的積木從已有的組合中刪除。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381000" cy="381000"/>
            <wp:effectExtent l="0" t="0" r="0" b="0"/>
            <wp:docPr id="55" name="圖片 55" descr="Create sub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reate subgroup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創建子組合.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在一個組合下面創建一個子組合。比如，你可能會想創建一個"車輛"組合，在它的下面再創建一個“輪子”組合。這樣你就可以決定是選擇整輛車，還是只選擇輪子。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組合預覽.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428750" cy="990600"/>
            <wp:effectExtent l="19050" t="0" r="0" b="0"/>
            <wp:docPr id="56" name="圖片 56" descr="Group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roup preview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組合預覽會給你顯示一個組合內容的縮略圖。試著用鼠標的右鍵點中並拖拽這個縮略圖。注意：在任何時候你都可以單擊右上角的紅色"X"來刪除該組合。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3. 模板工具箱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模板使得你可以永久保存一組積木，以便下次打開程序時仍可以使用該模板。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809750" cy="2895600"/>
            <wp:effectExtent l="19050" t="0" r="0" b="0"/>
            <wp:docPr id="57" name="圖片 57" descr="Template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emplate palett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2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lastRenderedPageBreak/>
        <w:drawing>
          <wp:inline distT="0" distB="0" distL="0" distR="0">
            <wp:extent cx="476250" cy="476250"/>
            <wp:effectExtent l="19050" t="0" r="0" b="0"/>
            <wp:docPr id="58" name="圖片 58" descr="Save to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ave to Templat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保存到模板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Ctrl+Alt+G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/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Cmd+Alt+G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). 要保存選中的內容到板，首先要選中想添加的積木，然後單擊此按鈕。</w:t>
      </w:r>
    </w:p>
    <w:p w:rsidR="00093268" w:rsidRPr="00093268" w:rsidRDefault="00093268" w:rsidP="00093268">
      <w:pPr>
        <w:widowControl/>
        <w:numPr>
          <w:ilvl w:val="0"/>
          <w:numId w:val="12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1000125" cy="1000125"/>
            <wp:effectExtent l="19050" t="0" r="9525" b="9525"/>
            <wp:docPr id="59" name="圖片 59" descr="Templat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mplate Preview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模板預覽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這個功能會給你顯示模板中內容的縮略圖。可以試試用鼠標右鍵拖拽一下該模板。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2.觀察模式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3048000" cy="628650"/>
            <wp:effectExtent l="19050" t="0" r="0" b="0"/>
            <wp:docPr id="60" name="圖片 60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iew mod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1" name="圖片 61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iew mod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觀察模式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(快捷鍵：F6). 該模式允許你採用不同的背景觀察你的模型。你也可以使用爆炸按鈕引爆你的模型。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2" name="圖片 62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iew mod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屏幕截圖.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把屏幕截成圖片並保存到你係統的"Pictures"目錄下。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3" name="圖片 63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iew mod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爆炸模型.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把你的模型爆炸成千萬片。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4" name="圖片 64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iew mod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改變背景.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單擊這個按鈕來在不同的背景環境中進行切換。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3.搭建指南模式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6572250" cy="371475"/>
            <wp:effectExtent l="19050" t="0" r="0" b="9525"/>
            <wp:docPr id="65" name="圖片 65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搭建指南模式讓你可以訪問搭建指南播放器，你可以該播放器回放你的搭建指南的不同的步驟。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143000" cy="2114550"/>
            <wp:effectExtent l="0" t="0" r="0" b="0"/>
            <wp:docPr id="66" name="圖片 66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lastRenderedPageBreak/>
        <w:drawing>
          <wp:inline distT="0" distB="0" distL="0" distR="0">
            <wp:extent cx="809625" cy="400050"/>
            <wp:effectExtent l="19050" t="0" r="9525" b="0"/>
            <wp:docPr id="67" name="圖片 67" descr="Next/Previous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ext/Previous Step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後一步/ 前一步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(快捷鍵：右鍵頭). 在搭建指南中向前或向後走一步。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581025" cy="381000"/>
            <wp:effectExtent l="19050" t="0" r="9525" b="0"/>
            <wp:docPr id="68" name="圖片 68" descr="Repeat Last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epeat Last Step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重複最後一步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(快捷鍵：空格鍵). 再次播放最後一步。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076450" cy="476250"/>
            <wp:effectExtent l="19050" t="0" r="0" b="0"/>
            <wp:docPr id="69" name="圖片 69" descr="Step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tep Slider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步驟滑塊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拖拽該滑塊以跳轉到搭建指南中的特定步驟。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542925" cy="381000"/>
            <wp:effectExtent l="19050" t="0" r="9525" b="0"/>
            <wp:docPr id="70" name="圖片 70" descr="Step Co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ep Counter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步驟計數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顯示你的搭建指南的當前步驟以及總的步驟數。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組合視圖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預覽你接下來要用到的4塊積木。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top導入/導出模型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導入.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導入LXF, LXFML以及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LDraw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文件到LDD中.你甚至可以把文件倒入到你已經打開的、含有模型的場景中。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br/>
        <w:t>注意：請記得用導入功能打開你的舊版模型。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導出.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導出功能允許你創建LXF, LXFML以及</w:t>
      </w:r>
      <w:proofErr w:type="spellStart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LDraw</w:t>
      </w:r>
      <w:proofErr w:type="spellEnd"/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文件，以便其它軟件打開。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top購買模型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381250" cy="1076325"/>
            <wp:effectExtent l="19050" t="0" r="0" b="0"/>
            <wp:docPr id="71" name="圖片 71" descr="Buying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uying models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選擇此功能時，你的模型會顯示成半透明的版本，而無法購買的積木會顯示成100%可見。你可以單擊這些100%可見的積木，逐一替換。或者你可以選擇把它們刪除，只要點擊紅色的"X"就可以。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666750" cy="314325"/>
            <wp:effectExtent l="19050" t="0" r="0" b="0"/>
            <wp:docPr id="72" name="圖片 72" descr="Auto-sub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uto-substitut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自動替換.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系統自動尋找所有不兼容的積木的最接近替代品。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666750" cy="314325"/>
            <wp:effectExtent l="19050" t="0" r="0" b="0"/>
            <wp:docPr id="73" name="圖片 73" descr="No-sub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o-substitute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不要自動替換.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刪除所有無法購得的積木。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85750" cy="285750"/>
            <wp:effectExtent l="0" t="0" r="0" b="0"/>
            <wp:docPr id="74" name="圖片 74" descr="Accept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ccept changes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接受改變.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當你手工把所有無法購得的積木都換成可購得的積木後，把你帶到核價窗口。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85750" cy="285750"/>
            <wp:effectExtent l="0" t="0" r="0" b="0"/>
            <wp:docPr id="75" name="圖片 75" descr="Reset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set changes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重置改變.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返回搭建模式，不做任何更改。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lastRenderedPageBreak/>
        <w:drawing>
          <wp:inline distT="0" distB="0" distL="0" distR="0">
            <wp:extent cx="1238250" cy="276225"/>
            <wp:effectExtent l="19050" t="0" r="0" b="0"/>
            <wp:docPr id="76" name="圖片 76" descr="Opacity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pacity Slider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透明度滑塊.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調節你的可購買積木的透明度。便於看到需要更換的積木。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400050" cy="400050"/>
            <wp:effectExtent l="19050" t="0" r="0" b="0"/>
            <wp:docPr id="77" name="圖片 77" descr="Check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heck pric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top核價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核價(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Ctrl+B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/</w:t>
      </w:r>
      <w:proofErr w:type="spellStart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Cmd+B</w:t>
      </w:r>
      <w:proofErr w:type="spellEnd"/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).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核價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將打開核價窗口，看到你的場景中所有元件的總價格。</w:t>
      </w:r>
    </w:p>
    <w:p w:rsidR="00093268" w:rsidRPr="00E27A77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若想看到您的幣種，請選擇您所在的國家。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No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關閉核價窗口，繼續搭建。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Yes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在瀏覽器中打開樂高在線商店。你可以在這裡購買與你在LDD場景中完全相同的實體積木。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top鍵盤快捷鍵</w:t>
      </w:r>
    </w:p>
    <w:tbl>
      <w:tblPr>
        <w:tblW w:w="345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165"/>
        <w:gridCol w:w="2647"/>
        <w:gridCol w:w="2662"/>
      </w:tblGrid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視角控制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PC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MAC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向左旋轉視角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4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4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向右旋轉視角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6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6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向上旋轉視角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8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8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向下旋轉視角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2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2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重置視角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5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5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放大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+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+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縮小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-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- (</w:t>
            </w: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NumLock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搭建工具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選擇工具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V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切換選擇工具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Shift+V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絞鏈工具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絞鏈對齊工具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Shift+H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克隆工具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油漆工具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B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刪除工具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組合工具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創建組合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Cmd+G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模板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創建模板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Ctrl+Alt+G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Cmd+Alt+G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圖標條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打開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Cmd+O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保存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Cmd+S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打印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Cmd+P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撤消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Cmd+Z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重做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Shft+Cmd+Z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核價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Cmd+B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發送至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LEGO.com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Shft+Cmd+B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7A77" w:rsidRDefault="00E27A77" w:rsidP="00093268">
            <w:pPr>
              <w:widowControl/>
              <w:jc w:val="center"/>
              <w:rPr>
                <w:rFonts w:ascii="Verdana" w:eastAsia="新細明體" w:hAnsi="Verdana" w:cs="新細明體" w:hint="eastAsia"/>
                <w:b/>
                <w:bCs/>
                <w:kern w:val="0"/>
                <w:sz w:val="18"/>
                <w:szCs w:val="18"/>
              </w:rPr>
            </w:pPr>
          </w:p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lastRenderedPageBreak/>
              <w:t>搭建指南控制器：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lastRenderedPageBreak/>
              <w:t>下一塊積木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右鍵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右鍵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上一塊積木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左鍵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左鍵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重複最後一步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空格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空格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下一步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PageDn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PageDn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上一步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PageUp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PageUp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輸出到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HTML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Cmd+T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菜單項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導入模型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Cmd+I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導出模型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Cmd+E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另存為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Shft+Cmd+S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退出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Ctrl+Q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 xml:space="preserve"> or Alt+F4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Cmd+Q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剪切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Cmd+X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複製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Cmd+C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粘貼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Cmd+V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刪除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Delete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Delete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全選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Cmd+A</w:t>
            </w:r>
            <w:proofErr w:type="spellEnd"/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幫助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F1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F1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這是什麼？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F2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F2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關於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F3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F3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參數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Ctrl+6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proofErr w:type="spellStart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</w:t>
            </w:r>
            <w:proofErr w:type="spellEnd"/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+,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隱藏積木工具箱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Ctrl+1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Cmd+1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隱藏工具工具箱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Ctrl+2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Cmd+2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隱藏瀏覽器窗口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Ctrl+3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Cmd+3</w:t>
            </w:r>
          </w:p>
        </w:tc>
      </w:tr>
    </w:tbl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注意：Mac電腦的快捷鍵可能會因您的區域不同而改變。</w:t>
      </w:r>
    </w:p>
    <w:p w:rsidR="00B143D3" w:rsidRPr="00093268" w:rsidRDefault="00B143D3"/>
    <w:sectPr w:rsidR="00B143D3" w:rsidRPr="00093268" w:rsidSect="0009326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Hei">
    <w:altName w:val="黑体"/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roman"/>
    <w:pitch w:val="default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7620D"/>
    <w:multiLevelType w:val="multilevel"/>
    <w:tmpl w:val="BCE6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392160"/>
    <w:multiLevelType w:val="multilevel"/>
    <w:tmpl w:val="218A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A33D1"/>
    <w:multiLevelType w:val="multilevel"/>
    <w:tmpl w:val="0A60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32369"/>
    <w:multiLevelType w:val="multilevel"/>
    <w:tmpl w:val="7D40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014A3"/>
    <w:multiLevelType w:val="multilevel"/>
    <w:tmpl w:val="AF18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FD3736"/>
    <w:multiLevelType w:val="multilevel"/>
    <w:tmpl w:val="8F0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822644"/>
    <w:multiLevelType w:val="multilevel"/>
    <w:tmpl w:val="605A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D397A"/>
    <w:multiLevelType w:val="multilevel"/>
    <w:tmpl w:val="9368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6F3EBC"/>
    <w:multiLevelType w:val="multilevel"/>
    <w:tmpl w:val="DB96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D0C83"/>
    <w:multiLevelType w:val="multilevel"/>
    <w:tmpl w:val="52D4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AF0FF9"/>
    <w:multiLevelType w:val="multilevel"/>
    <w:tmpl w:val="0818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A15E1"/>
    <w:multiLevelType w:val="multilevel"/>
    <w:tmpl w:val="1BB65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F7658C"/>
    <w:multiLevelType w:val="multilevel"/>
    <w:tmpl w:val="DCF8C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11"/>
  </w:num>
  <w:num w:numId="7">
    <w:abstractNumId w:val="2"/>
  </w:num>
  <w:num w:numId="8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2"/>
  </w:num>
  <w:num w:numId="10">
    <w:abstractNumId w:val="3"/>
  </w:num>
  <w:num w:numId="11">
    <w:abstractNumId w:val="6"/>
  </w:num>
  <w:num w:numId="12">
    <w:abstractNumId w:val="4"/>
  </w:num>
  <w:num w:numId="13">
    <w:abstractNumId w:val="8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3268"/>
    <w:rsid w:val="00093268"/>
    <w:rsid w:val="00B143D3"/>
    <w:rsid w:val="00D202CA"/>
    <w:rsid w:val="00E2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D3"/>
    <w:pPr>
      <w:widowControl w:val="0"/>
    </w:pPr>
  </w:style>
  <w:style w:type="paragraph" w:styleId="2">
    <w:name w:val="heading 2"/>
    <w:basedOn w:val="a"/>
    <w:link w:val="20"/>
    <w:uiPriority w:val="9"/>
    <w:qFormat/>
    <w:rsid w:val="0009326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09326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093268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paragraph" w:styleId="5">
    <w:name w:val="heading 5"/>
    <w:basedOn w:val="a"/>
    <w:link w:val="50"/>
    <w:uiPriority w:val="9"/>
    <w:qFormat/>
    <w:rsid w:val="00093268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"/>
    <w:link w:val="60"/>
    <w:uiPriority w:val="9"/>
    <w:qFormat/>
    <w:rsid w:val="00093268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093268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093268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093268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50">
    <w:name w:val="標題 5 字元"/>
    <w:basedOn w:val="a0"/>
    <w:link w:val="5"/>
    <w:uiPriority w:val="9"/>
    <w:rsid w:val="00093268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60">
    <w:name w:val="標題 6 字元"/>
    <w:basedOn w:val="a0"/>
    <w:link w:val="6"/>
    <w:uiPriority w:val="9"/>
    <w:rsid w:val="00093268"/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customStyle="1" w:styleId="apple-converted-space">
    <w:name w:val="apple-converted-space"/>
    <w:basedOn w:val="a0"/>
    <w:rsid w:val="00093268"/>
  </w:style>
  <w:style w:type="character" w:customStyle="1" w:styleId="img2">
    <w:name w:val="img2"/>
    <w:basedOn w:val="a0"/>
    <w:rsid w:val="00093268"/>
  </w:style>
  <w:style w:type="character" w:customStyle="1" w:styleId="time">
    <w:name w:val="time"/>
    <w:basedOn w:val="a0"/>
    <w:rsid w:val="00093268"/>
  </w:style>
  <w:style w:type="character" w:customStyle="1" w:styleId="sgtxtb">
    <w:name w:val="sg_txtb"/>
    <w:basedOn w:val="a0"/>
    <w:rsid w:val="00093268"/>
  </w:style>
  <w:style w:type="character" w:styleId="a3">
    <w:name w:val="Hyperlink"/>
    <w:basedOn w:val="a0"/>
    <w:uiPriority w:val="99"/>
    <w:semiHidden/>
    <w:unhideWhenUsed/>
    <w:rsid w:val="00093268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932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093268"/>
    <w:rPr>
      <w:b/>
      <w:bCs/>
    </w:rPr>
  </w:style>
  <w:style w:type="character" w:styleId="a5">
    <w:name w:val="Emphasis"/>
    <w:basedOn w:val="a0"/>
    <w:uiPriority w:val="20"/>
    <w:qFormat/>
    <w:rsid w:val="0009326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2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932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7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C1FB9-2666-4977-9230-074808ED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1032</Words>
  <Characters>5887</Characters>
  <Application>Microsoft Office Word</Application>
  <DocSecurity>0</DocSecurity>
  <Lines>49</Lines>
  <Paragraphs>13</Paragraphs>
  <ScaleCrop>false</ScaleCrop>
  <Company/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mark2470mark</dc:creator>
  <cp:lastModifiedBy>mark2470mark</cp:lastModifiedBy>
  <cp:revision>2</cp:revision>
  <dcterms:created xsi:type="dcterms:W3CDTF">2016-04-07T04:43:00Z</dcterms:created>
  <dcterms:modified xsi:type="dcterms:W3CDTF">2016-04-07T05:34:00Z</dcterms:modified>
</cp:coreProperties>
</file>