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C8" w:rsidRPr="00021511" w:rsidRDefault="004367C8" w:rsidP="00021511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021511">
        <w:rPr>
          <w:rFonts w:ascii="標楷體" w:eastAsia="標楷體" w:hAnsi="標楷體" w:hint="eastAsia"/>
          <w:b/>
          <w:color w:val="000000"/>
          <w:sz w:val="36"/>
          <w:szCs w:val="36"/>
        </w:rPr>
        <w:t>私立方曙高級商工職業學校</w:t>
      </w:r>
    </w:p>
    <w:p w:rsidR="000472CE" w:rsidRPr="00581DAC" w:rsidRDefault="00B3444A" w:rsidP="00021511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564DF1"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70E8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346C3C"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教育部產學攜手計畫</w:t>
      </w:r>
      <w:r w:rsidR="004367C8"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申請入學</w:t>
      </w:r>
      <w:r w:rsidRPr="00581DAC">
        <w:rPr>
          <w:rFonts w:ascii="標楷體" w:eastAsia="標楷體" w:hAnsi="標楷體" w:hint="eastAsia"/>
          <w:b/>
          <w:color w:val="000000"/>
          <w:sz w:val="28"/>
          <w:szCs w:val="28"/>
        </w:rPr>
        <w:t>簡章</w:t>
      </w:r>
    </w:p>
    <w:p w:rsidR="000472CE" w:rsidRPr="001F13ED" w:rsidRDefault="000472CE" w:rsidP="003270F9">
      <w:pPr>
        <w:spacing w:beforeLines="50"/>
        <w:rPr>
          <w:rFonts w:ascii="標楷體" w:eastAsia="標楷體" w:hAnsi="標楷體" w:hint="eastAsia"/>
        </w:rPr>
      </w:pP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壹、依據</w:t>
      </w:r>
      <w:r w:rsidRPr="001F13ED">
        <w:rPr>
          <w:rFonts w:ascii="標楷體" w:eastAsia="標楷體" w:hAnsi="標楷體" w:hint="eastAsia"/>
        </w:rPr>
        <w:t xml:space="preserve"> </w:t>
      </w:r>
    </w:p>
    <w:p w:rsidR="000472CE" w:rsidRPr="001F13ED" w:rsidRDefault="000472CE" w:rsidP="000472CE">
      <w:pPr>
        <w:pStyle w:val="Web"/>
        <w:snapToGrid w:val="0"/>
        <w:spacing w:before="0" w:beforeAutospacing="0" w:after="0" w:afterAutospacing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ㄧ、教育部「產學攜手計畫」</w:t>
      </w:r>
      <w:r w:rsidRPr="001F13ED">
        <w:rPr>
          <w:rFonts w:ascii="標楷體" w:eastAsia="標楷體" w:hAnsi="標楷體" w:hint="eastAsia"/>
        </w:rPr>
        <w:t>。</w:t>
      </w:r>
    </w:p>
    <w:p w:rsidR="009D15F0" w:rsidRPr="001F13ED" w:rsidRDefault="000472CE" w:rsidP="000472CE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DC3888">
        <w:rPr>
          <w:rFonts w:ascii="標楷體" w:eastAsia="標楷體" w:hAnsi="標楷體" w:hint="eastAsia"/>
        </w:rPr>
        <w:t>專班科別</w:t>
      </w:r>
    </w:p>
    <w:tbl>
      <w:tblPr>
        <w:tblW w:w="454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734"/>
      </w:tblGrid>
      <w:tr w:rsidR="009D15F0" w:rsidRPr="00DF7538">
        <w:trPr>
          <w:jc w:val="center"/>
        </w:trPr>
        <w:tc>
          <w:tcPr>
            <w:tcW w:w="2808" w:type="dxa"/>
            <w:vAlign w:val="center"/>
          </w:tcPr>
          <w:p w:rsidR="009D15F0" w:rsidRPr="00DF7538" w:rsidRDefault="00FE5572" w:rsidP="00DF7538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專</w:t>
            </w:r>
            <w:r w:rsidR="009E27FB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班</w:t>
            </w:r>
            <w:r w:rsidR="009E27FB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名</w:t>
            </w:r>
            <w:r w:rsidR="009E27FB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734" w:type="dxa"/>
          </w:tcPr>
          <w:p w:rsidR="009D15F0" w:rsidRPr="00DF7538" w:rsidRDefault="007C4EC2" w:rsidP="00DF7538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核備</w:t>
            </w:r>
          </w:p>
        </w:tc>
      </w:tr>
      <w:tr w:rsidR="0077736A" w:rsidRPr="00DF7538">
        <w:trPr>
          <w:jc w:val="center"/>
        </w:trPr>
        <w:tc>
          <w:tcPr>
            <w:tcW w:w="2808" w:type="dxa"/>
            <w:vAlign w:val="center"/>
          </w:tcPr>
          <w:p w:rsidR="0077736A" w:rsidRPr="00DF7538" w:rsidRDefault="0077736A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航空維修產業專班</w:t>
            </w:r>
          </w:p>
        </w:tc>
        <w:tc>
          <w:tcPr>
            <w:tcW w:w="1734" w:type="dxa"/>
          </w:tcPr>
          <w:p w:rsidR="0077736A" w:rsidRPr="00DF7538" w:rsidRDefault="007C4EC2" w:rsidP="00DF7538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續辦班</w:t>
            </w:r>
          </w:p>
        </w:tc>
      </w:tr>
      <w:tr w:rsidR="00695999" w:rsidRPr="00DF7538">
        <w:trPr>
          <w:jc w:val="center"/>
        </w:trPr>
        <w:tc>
          <w:tcPr>
            <w:tcW w:w="2808" w:type="dxa"/>
            <w:vAlign w:val="center"/>
          </w:tcPr>
          <w:p w:rsidR="00695999" w:rsidRPr="00DF7538" w:rsidRDefault="00570E86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r w:rsidR="007426B9">
              <w:rPr>
                <w:rFonts w:ascii="標楷體" w:eastAsia="標楷體" w:hAnsi="標楷體" w:hint="eastAsia"/>
              </w:rPr>
              <w:t>電整合</w:t>
            </w:r>
            <w:r w:rsidR="00873969" w:rsidRPr="00DF7538">
              <w:rPr>
                <w:rFonts w:ascii="標楷體" w:eastAsia="標楷體" w:hAnsi="標楷體" w:hint="eastAsia"/>
              </w:rPr>
              <w:t>產業專班</w:t>
            </w:r>
          </w:p>
        </w:tc>
        <w:tc>
          <w:tcPr>
            <w:tcW w:w="1734" w:type="dxa"/>
          </w:tcPr>
          <w:p w:rsidR="00695999" w:rsidRPr="00DF7538" w:rsidRDefault="00873969" w:rsidP="00DF7538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續辦班</w:t>
            </w:r>
          </w:p>
        </w:tc>
      </w:tr>
    </w:tbl>
    <w:p w:rsidR="000472CE" w:rsidRPr="001F13ED" w:rsidRDefault="000472CE" w:rsidP="000472CE">
      <w:pPr>
        <w:pStyle w:val="Web"/>
        <w:spacing w:beforeLines="50" w:beforeAutospacing="0" w:after="0" w:afterAutospacing="0" w:line="280" w:lineRule="exact"/>
        <w:rPr>
          <w:rFonts w:ascii="標楷體" w:eastAsia="標楷體" w:hAnsi="標楷體" w:hint="eastAsia"/>
          <w:b/>
          <w:bCs/>
        </w:rPr>
      </w:pP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貳、目的</w:t>
      </w:r>
    </w:p>
    <w:p w:rsidR="000472CE" w:rsidRPr="001F13ED" w:rsidRDefault="000472CE" w:rsidP="0077736A">
      <w:pPr>
        <w:pStyle w:val="Web"/>
        <w:spacing w:before="0" w:beforeAutospacing="0" w:after="0" w:afterAutospacing="0" w:line="320" w:lineRule="exact"/>
        <w:ind w:left="533" w:right="-28" w:hangingChars="222" w:hanging="53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1F13ED">
        <w:rPr>
          <w:rFonts w:ascii="標楷體" w:eastAsia="標楷體" w:hAnsi="標楷體" w:hint="eastAsia"/>
        </w:rPr>
        <w:t>為結合</w:t>
      </w:r>
      <w:r>
        <w:rPr>
          <w:rFonts w:ascii="標楷體" w:eastAsia="標楷體" w:hAnsi="標楷體" w:hint="eastAsia"/>
        </w:rPr>
        <w:t>企業與</w:t>
      </w:r>
      <w:r w:rsidRPr="001F13E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術資源，將</w:t>
      </w:r>
      <w:r w:rsidRPr="001F13ED">
        <w:rPr>
          <w:rFonts w:ascii="標楷體" w:eastAsia="標楷體" w:hAnsi="標楷體" w:hint="eastAsia"/>
        </w:rPr>
        <w:t>技職教育</w:t>
      </w:r>
      <w:r>
        <w:rPr>
          <w:rFonts w:ascii="標楷體" w:eastAsia="標楷體" w:hAnsi="標楷體" w:hint="eastAsia"/>
        </w:rPr>
        <w:t>之理論與工作實務相結合，</w:t>
      </w:r>
      <w:r w:rsidRPr="001F13ED">
        <w:rPr>
          <w:rFonts w:ascii="標楷體" w:eastAsia="標楷體" w:hAnsi="標楷體" w:hint="eastAsia"/>
        </w:rPr>
        <w:t>玆與</w:t>
      </w:r>
      <w:r w:rsidR="001B7312">
        <w:rPr>
          <w:rFonts w:ascii="標楷體" w:eastAsia="標楷體" w:hAnsi="標楷體" w:hint="eastAsia"/>
        </w:rPr>
        <w:t>各</w:t>
      </w:r>
      <w:r w:rsidR="00B3444A">
        <w:rPr>
          <w:rFonts w:ascii="標楷體" w:eastAsia="標楷體" w:hAnsi="標楷體" w:hint="eastAsia"/>
        </w:rPr>
        <w:t>科技大學、</w:t>
      </w:r>
      <w:r w:rsidRPr="001F13ED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辦理產學合作</w:t>
      </w:r>
      <w:r w:rsidR="003614F6">
        <w:rPr>
          <w:rFonts w:ascii="標楷體" w:eastAsia="標楷體" w:hAnsi="標楷體" w:hint="eastAsia"/>
        </w:rPr>
        <w:t>直升</w:t>
      </w:r>
      <w:r>
        <w:rPr>
          <w:rFonts w:ascii="標楷體" w:eastAsia="標楷體" w:hAnsi="標楷體" w:hint="eastAsia"/>
        </w:rPr>
        <w:t>教育計畫，將高職及</w:t>
      </w:r>
      <w:r w:rsidR="00FE5572">
        <w:rPr>
          <w:rFonts w:ascii="標楷體" w:eastAsia="標楷體" w:hAnsi="標楷體" w:hint="eastAsia"/>
        </w:rPr>
        <w:t>技專校院</w:t>
      </w:r>
      <w:r>
        <w:rPr>
          <w:rFonts w:ascii="標楷體" w:eastAsia="標楷體" w:hAnsi="標楷體" w:hint="eastAsia"/>
        </w:rPr>
        <w:t>之學</w:t>
      </w:r>
      <w:r w:rsidR="001B7312">
        <w:rPr>
          <w:rFonts w:ascii="標楷體" w:eastAsia="標楷體" w:hAnsi="標楷體" w:hint="eastAsia"/>
        </w:rPr>
        <w:t>程</w:t>
      </w:r>
      <w:r>
        <w:rPr>
          <w:rFonts w:ascii="標楷體" w:eastAsia="標楷體" w:hAnsi="標楷體" w:hint="eastAsia"/>
        </w:rPr>
        <w:t>垂直整合，</w:t>
      </w:r>
      <w:r w:rsidR="001B7312">
        <w:rPr>
          <w:rFonts w:ascii="標楷體" w:eastAsia="標楷體" w:hAnsi="標楷體" w:hint="eastAsia"/>
        </w:rPr>
        <w:t>並與企業建教合作，</w:t>
      </w:r>
      <w:r w:rsidRPr="001F13ED">
        <w:rPr>
          <w:rFonts w:ascii="標楷體" w:eastAsia="標楷體" w:hAnsi="標楷體" w:hint="eastAsia"/>
        </w:rPr>
        <w:t>以訓練符合業界需求之時代尖兵</w:t>
      </w:r>
      <w:r>
        <w:rPr>
          <w:rFonts w:ascii="標楷體" w:eastAsia="標楷體" w:hAnsi="標楷體" w:hint="eastAsia"/>
        </w:rPr>
        <w:t>，特訂定本辦法</w:t>
      </w:r>
      <w:r w:rsidRPr="001F13ED">
        <w:rPr>
          <w:rFonts w:ascii="標楷體" w:eastAsia="標楷體" w:hAnsi="標楷體" w:hint="eastAsia"/>
        </w:rPr>
        <w:t>。</w:t>
      </w:r>
    </w:p>
    <w:p w:rsidR="000472CE" w:rsidRDefault="000472CE" w:rsidP="000472CE">
      <w:pPr>
        <w:pStyle w:val="Web"/>
        <w:spacing w:beforeLines="50" w:beforeAutospacing="0" w:after="0" w:afterAutospacing="0"/>
        <w:rPr>
          <w:rFonts w:ascii="標楷體" w:eastAsia="標楷體" w:hAnsi="標楷體" w:hint="eastAsia"/>
          <w:b/>
          <w:bCs/>
        </w:rPr>
      </w:pP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參、</w:t>
      </w:r>
      <w:r>
        <w:rPr>
          <w:rFonts w:ascii="標楷體" w:eastAsia="標楷體" w:hAnsi="標楷體" w:hint="eastAsia"/>
          <w:b/>
          <w:bCs/>
          <w:sz w:val="27"/>
          <w:szCs w:val="27"/>
        </w:rPr>
        <w:t>特</w:t>
      </w:r>
      <w:r w:rsidR="002B0193">
        <w:rPr>
          <w:rFonts w:ascii="標楷體" w:eastAsia="標楷體" w:hAnsi="標楷體" w:hint="eastAsia"/>
          <w:b/>
          <w:bCs/>
          <w:sz w:val="27"/>
          <w:szCs w:val="27"/>
        </w:rPr>
        <w:t>色</w:t>
      </w:r>
    </w:p>
    <w:p w:rsidR="000472CE" w:rsidRPr="002B0193" w:rsidRDefault="000472CE" w:rsidP="0077736A">
      <w:pPr>
        <w:pStyle w:val="Web"/>
        <w:spacing w:before="0" w:beforeAutospacing="0" w:after="0" w:afterAutospacing="0" w:line="320" w:lineRule="exact"/>
        <w:ind w:left="1081" w:hangingChars="450" w:hanging="1081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Pr="002B0193">
        <w:rPr>
          <w:rFonts w:ascii="標楷體" w:eastAsia="標楷體" w:hAnsi="標楷體" w:hint="eastAsia"/>
          <w:bCs/>
        </w:rPr>
        <w:t xml:space="preserve"> ㄧ、</w:t>
      </w:r>
      <w:r w:rsidR="002B0193" w:rsidRPr="002B0193">
        <w:rPr>
          <w:rFonts w:ascii="標楷體" w:eastAsia="標楷體" w:hAnsi="標楷體" w:hint="eastAsia"/>
          <w:bCs/>
        </w:rPr>
        <w:t>落實技職教育</w:t>
      </w:r>
      <w:r w:rsidR="002B0193">
        <w:rPr>
          <w:rFonts w:ascii="標楷體" w:eastAsia="標楷體" w:hAnsi="標楷體" w:hint="eastAsia"/>
          <w:bCs/>
        </w:rPr>
        <w:t>技藝專精</w:t>
      </w:r>
      <w:r w:rsidR="002B0193" w:rsidRPr="002B0193">
        <w:rPr>
          <w:rFonts w:ascii="標楷體" w:eastAsia="標楷體" w:hAnsi="標楷體" w:hint="eastAsia"/>
          <w:bCs/>
        </w:rPr>
        <w:t>之學習目標</w:t>
      </w:r>
      <w:r w:rsidRPr="002B0193">
        <w:rPr>
          <w:rFonts w:ascii="標楷體" w:eastAsia="標楷體" w:hAnsi="標楷體" w:hint="eastAsia"/>
        </w:rPr>
        <w:t>。</w:t>
      </w:r>
    </w:p>
    <w:p w:rsidR="000472CE" w:rsidRDefault="000472CE" w:rsidP="0077736A">
      <w:pPr>
        <w:pStyle w:val="Web"/>
        <w:spacing w:before="0" w:beforeAutospacing="0" w:after="0" w:afterAutospacing="0" w:line="320" w:lineRule="exact"/>
        <w:rPr>
          <w:rFonts w:ascii="標楷體" w:eastAsia="標楷體" w:hAnsi="標楷體" w:hint="eastAsia"/>
        </w:rPr>
      </w:pPr>
      <w:r w:rsidRPr="002B0193">
        <w:rPr>
          <w:rFonts w:ascii="標楷體" w:eastAsia="標楷體" w:hAnsi="標楷體" w:hint="eastAsia"/>
          <w:bCs/>
        </w:rPr>
        <w:t xml:space="preserve">     二、</w:t>
      </w:r>
      <w:r w:rsidR="002B0193">
        <w:rPr>
          <w:rFonts w:ascii="標楷體" w:eastAsia="標楷體" w:hAnsi="標楷體" w:hint="eastAsia"/>
          <w:bCs/>
        </w:rPr>
        <w:t>提供學子完善之生涯進路</w:t>
      </w:r>
      <w:r w:rsidR="007A5488">
        <w:rPr>
          <w:rFonts w:ascii="標楷體" w:eastAsia="標楷體" w:hAnsi="標楷體" w:hint="eastAsia"/>
          <w:bCs/>
        </w:rPr>
        <w:t>及培養獨立自信之進取人生</w:t>
      </w:r>
      <w:r w:rsidRPr="002B0193">
        <w:rPr>
          <w:rFonts w:ascii="標楷體" w:eastAsia="標楷體" w:hAnsi="標楷體" w:hint="eastAsia"/>
        </w:rPr>
        <w:t>。</w:t>
      </w:r>
    </w:p>
    <w:p w:rsidR="00FF7DD8" w:rsidRDefault="00FF7DD8" w:rsidP="0077736A">
      <w:pPr>
        <w:pStyle w:val="Web"/>
        <w:spacing w:before="0" w:beforeAutospacing="0" w:after="0" w:afterAutospacing="0"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三、協助弱勢學子升學與生涯完善之自我規劃，並減輕其經濟負擔。</w:t>
      </w:r>
    </w:p>
    <w:p w:rsidR="000472CE" w:rsidRDefault="000472CE" w:rsidP="00D14C09">
      <w:pPr>
        <w:pStyle w:val="Web"/>
        <w:spacing w:beforeLines="50" w:beforeAutospacing="0" w:after="0" w:afterAutospacing="0"/>
        <w:rPr>
          <w:rFonts w:ascii="標楷體" w:eastAsia="標楷體" w:hAnsi="標楷體" w:hint="eastAsia"/>
          <w:b/>
          <w:bCs/>
          <w:sz w:val="27"/>
          <w:szCs w:val="27"/>
        </w:rPr>
      </w:pP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肆、</w:t>
      </w:r>
      <w:r w:rsidR="00D14C09">
        <w:rPr>
          <w:rFonts w:ascii="標楷體" w:eastAsia="標楷體" w:hAnsi="標楷體" w:hint="eastAsia"/>
          <w:b/>
          <w:bCs/>
          <w:sz w:val="27"/>
          <w:szCs w:val="27"/>
        </w:rPr>
        <w:t>開辦班別、</w:t>
      </w: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合作</w:t>
      </w:r>
      <w:r w:rsidR="007007E9">
        <w:rPr>
          <w:rFonts w:ascii="標楷體" w:eastAsia="標楷體" w:hAnsi="標楷體" w:hint="eastAsia"/>
          <w:b/>
          <w:bCs/>
          <w:sz w:val="27"/>
          <w:szCs w:val="27"/>
        </w:rPr>
        <w:t>學</w:t>
      </w:r>
      <w:r w:rsidR="00D14C09">
        <w:rPr>
          <w:rFonts w:ascii="標楷體" w:eastAsia="標楷體" w:hAnsi="標楷體" w:hint="eastAsia"/>
          <w:b/>
          <w:bCs/>
          <w:sz w:val="27"/>
          <w:szCs w:val="27"/>
        </w:rPr>
        <w:t>校及</w:t>
      </w:r>
      <w:r w:rsidRPr="001F13ED">
        <w:rPr>
          <w:rFonts w:ascii="標楷體" w:eastAsia="標楷體" w:hAnsi="標楷體" w:hint="eastAsia"/>
          <w:b/>
          <w:bCs/>
          <w:sz w:val="27"/>
          <w:szCs w:val="27"/>
        </w:rPr>
        <w:t>廠商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16"/>
        <w:gridCol w:w="1440"/>
        <w:gridCol w:w="2880"/>
        <w:gridCol w:w="2544"/>
      </w:tblGrid>
      <w:tr w:rsidR="007007E9" w:rsidRPr="00DF7538">
        <w:trPr>
          <w:trHeight w:val="240"/>
        </w:trPr>
        <w:tc>
          <w:tcPr>
            <w:tcW w:w="2856" w:type="dxa"/>
            <w:gridSpan w:val="2"/>
            <w:vMerge w:val="restart"/>
            <w:vAlign w:val="center"/>
          </w:tcPr>
          <w:p w:rsidR="007007E9" w:rsidRPr="00DF7538" w:rsidRDefault="007007E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專</w:t>
            </w:r>
            <w:r w:rsidR="00781E1F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班</w:t>
            </w:r>
            <w:r w:rsidR="00781E1F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名</w:t>
            </w:r>
            <w:r w:rsidR="00781E1F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320" w:type="dxa"/>
            <w:gridSpan w:val="2"/>
          </w:tcPr>
          <w:p w:rsidR="007007E9" w:rsidRPr="00DF7538" w:rsidRDefault="007007E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學</w:t>
            </w:r>
            <w:r w:rsidR="004E2460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程</w:t>
            </w:r>
            <w:r w:rsidR="004E2460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內</w:t>
            </w:r>
            <w:r w:rsidR="004E2460" w:rsidRPr="00DF7538">
              <w:rPr>
                <w:rFonts w:ascii="標楷體" w:eastAsia="標楷體" w:hAnsi="標楷體" w:hint="eastAsia"/>
              </w:rPr>
              <w:t xml:space="preserve"> </w:t>
            </w:r>
            <w:r w:rsidRPr="00DF7538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544" w:type="dxa"/>
            <w:vMerge w:val="restart"/>
            <w:vAlign w:val="center"/>
          </w:tcPr>
          <w:p w:rsidR="007007E9" w:rsidRPr="00DF7538" w:rsidRDefault="006E1803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合作廠商</w:t>
            </w:r>
          </w:p>
        </w:tc>
      </w:tr>
      <w:tr w:rsidR="006E1803" w:rsidRPr="00DF7538">
        <w:trPr>
          <w:trHeight w:val="169"/>
        </w:trPr>
        <w:tc>
          <w:tcPr>
            <w:tcW w:w="2856" w:type="dxa"/>
            <w:gridSpan w:val="2"/>
            <w:vMerge/>
          </w:tcPr>
          <w:p w:rsidR="006E1803" w:rsidRPr="00DF7538" w:rsidRDefault="006E1803" w:rsidP="00DF7538">
            <w:pPr>
              <w:pStyle w:val="Web"/>
              <w:snapToGrid w:val="0"/>
              <w:spacing w:before="0" w:beforeAutospacing="0" w:after="0" w:afterAutospacing="0" w:line="280" w:lineRule="exact"/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</w:tcPr>
          <w:p w:rsidR="006E1803" w:rsidRPr="00DF7538" w:rsidRDefault="006E1803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高職</w:t>
            </w:r>
            <w:r w:rsidR="00B073EE" w:rsidRPr="00DF7538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880" w:type="dxa"/>
          </w:tcPr>
          <w:p w:rsidR="006E1803" w:rsidRPr="00DF7538" w:rsidRDefault="00B073EE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直升</w:t>
            </w:r>
            <w:r w:rsidR="006E1803" w:rsidRPr="00DF7538">
              <w:rPr>
                <w:rFonts w:ascii="標楷體" w:eastAsia="標楷體" w:hAnsi="標楷體" w:hint="eastAsia"/>
              </w:rPr>
              <w:t>技專校院</w:t>
            </w:r>
          </w:p>
        </w:tc>
        <w:tc>
          <w:tcPr>
            <w:tcW w:w="2544" w:type="dxa"/>
            <w:vMerge/>
          </w:tcPr>
          <w:p w:rsidR="006E1803" w:rsidRPr="00DF7538" w:rsidRDefault="006E1803" w:rsidP="00DF7538">
            <w:pPr>
              <w:pStyle w:val="Web"/>
              <w:snapToGrid w:val="0"/>
              <w:spacing w:before="0" w:beforeAutospacing="0" w:after="0" w:afterAutospacing="0"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873969" w:rsidRPr="00DF7538">
        <w:tc>
          <w:tcPr>
            <w:tcW w:w="540" w:type="dxa"/>
            <w:vAlign w:val="center"/>
          </w:tcPr>
          <w:p w:rsidR="00873969" w:rsidRPr="00DF7538" w:rsidRDefault="0087396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16" w:type="dxa"/>
            <w:vAlign w:val="center"/>
          </w:tcPr>
          <w:p w:rsidR="00873969" w:rsidRPr="00DF7538" w:rsidRDefault="0087396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航空維修產業專班</w:t>
            </w:r>
          </w:p>
        </w:tc>
        <w:tc>
          <w:tcPr>
            <w:tcW w:w="1440" w:type="dxa"/>
            <w:vAlign w:val="center"/>
          </w:tcPr>
          <w:p w:rsidR="00873969" w:rsidRPr="00DF7538" w:rsidRDefault="0087396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飛機修護科</w:t>
            </w:r>
          </w:p>
        </w:tc>
        <w:tc>
          <w:tcPr>
            <w:tcW w:w="2880" w:type="dxa"/>
          </w:tcPr>
          <w:p w:rsidR="00873969" w:rsidRDefault="00873969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DF7538">
              <w:rPr>
                <w:rFonts w:ascii="標楷體" w:eastAsia="標楷體" w:hAnsi="標楷體" w:hint="eastAsia"/>
                <w:bCs/>
              </w:rPr>
              <w:t>中華科技大學</w:t>
            </w:r>
          </w:p>
          <w:p w:rsidR="004762D8" w:rsidRPr="00DF7538" w:rsidRDefault="004762D8" w:rsidP="00DF7538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3+4</w:t>
            </w:r>
          </w:p>
        </w:tc>
        <w:tc>
          <w:tcPr>
            <w:tcW w:w="2544" w:type="dxa"/>
            <w:vAlign w:val="center"/>
          </w:tcPr>
          <w:p w:rsidR="00873969" w:rsidRPr="00DF7538" w:rsidRDefault="00873969" w:rsidP="00DF7538">
            <w:pPr>
              <w:pStyle w:val="Web"/>
              <w:snapToGrid w:val="0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漢翔工業 長榮航空</w:t>
            </w:r>
          </w:p>
        </w:tc>
      </w:tr>
      <w:tr w:rsidR="007426B9" w:rsidRPr="00DF7538">
        <w:tc>
          <w:tcPr>
            <w:tcW w:w="540" w:type="dxa"/>
            <w:vAlign w:val="center"/>
          </w:tcPr>
          <w:p w:rsidR="007426B9" w:rsidRPr="00DF7538" w:rsidRDefault="007426B9" w:rsidP="007426B9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16" w:type="dxa"/>
            <w:vAlign w:val="center"/>
          </w:tcPr>
          <w:p w:rsidR="007426B9" w:rsidRPr="00DF7538" w:rsidRDefault="00F448E5" w:rsidP="007426B9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機電整合</w:t>
            </w:r>
            <w:r w:rsidR="007426B9" w:rsidRPr="00DF7538">
              <w:rPr>
                <w:rFonts w:ascii="標楷體" w:eastAsia="標楷體" w:hAnsi="標楷體" w:hint="eastAsia"/>
              </w:rPr>
              <w:t>產業專班</w:t>
            </w:r>
          </w:p>
        </w:tc>
        <w:tc>
          <w:tcPr>
            <w:tcW w:w="1440" w:type="dxa"/>
            <w:vAlign w:val="center"/>
          </w:tcPr>
          <w:p w:rsidR="007426B9" w:rsidRPr="00DF7538" w:rsidRDefault="007426B9" w:rsidP="007426B9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F7538"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2880" w:type="dxa"/>
          </w:tcPr>
          <w:p w:rsidR="007426B9" w:rsidRDefault="007426B9" w:rsidP="007426B9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DF7538">
              <w:rPr>
                <w:rFonts w:ascii="標楷體" w:eastAsia="標楷體" w:hAnsi="標楷體" w:hint="eastAsia"/>
                <w:bCs/>
              </w:rPr>
              <w:t>龍華科大</w:t>
            </w:r>
          </w:p>
          <w:p w:rsidR="007426B9" w:rsidRPr="00DF7538" w:rsidRDefault="007426B9" w:rsidP="007426B9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3+4</w:t>
            </w:r>
          </w:p>
        </w:tc>
        <w:tc>
          <w:tcPr>
            <w:tcW w:w="2544" w:type="dxa"/>
          </w:tcPr>
          <w:p w:rsidR="00F448E5" w:rsidRDefault="00F448E5" w:rsidP="00F448E5">
            <w:pPr>
              <w:pStyle w:val="Web"/>
              <w:snapToGrid w:val="0"/>
              <w:spacing w:before="0" w:beforeAutospacing="0" w:after="0" w:afterAutospacing="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惠國電子有限公司</w:t>
            </w:r>
          </w:p>
          <w:p w:rsidR="007426B9" w:rsidRPr="00DF7538" w:rsidRDefault="00F448E5" w:rsidP="00F448E5">
            <w:pPr>
              <w:pStyle w:val="Web"/>
              <w:snapToGrid w:val="0"/>
              <w:spacing w:before="0" w:beforeAutospacing="0" w:after="0" w:afterAutospacing="0"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宏達電子有限公司</w:t>
            </w:r>
          </w:p>
        </w:tc>
      </w:tr>
    </w:tbl>
    <w:p w:rsidR="000472CE" w:rsidRDefault="006A7F98" w:rsidP="00945533">
      <w:pPr>
        <w:pStyle w:val="Web"/>
        <w:spacing w:beforeLines="50" w:beforeAutospacing="0" w:after="0" w:afterAutospacing="0" w:line="300" w:lineRule="exact"/>
        <w:ind w:left="85" w:right="102"/>
        <w:rPr>
          <w:rFonts w:ascii="標楷體" w:eastAsia="標楷體" w:hAnsi="標楷體" w:hint="eastAsia"/>
          <w:b/>
          <w:bCs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>伍</w:t>
      </w:r>
      <w:r w:rsidR="000472CE" w:rsidRPr="001F13ED">
        <w:rPr>
          <w:rFonts w:ascii="標楷體" w:eastAsia="標楷體" w:hAnsi="標楷體" w:hint="eastAsia"/>
          <w:b/>
          <w:bCs/>
          <w:sz w:val="27"/>
          <w:szCs w:val="27"/>
        </w:rPr>
        <w:t>、入學方式</w:t>
      </w:r>
    </w:p>
    <w:p w:rsidR="004F6BEE" w:rsidRDefault="000472CE" w:rsidP="004F6BEE">
      <w:pPr>
        <w:pStyle w:val="Web"/>
        <w:spacing w:before="0" w:beforeAutospacing="0" w:after="0" w:afterAutospacing="0" w:line="320" w:lineRule="exact"/>
        <w:ind w:leftChars="20" w:left="4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 xml:space="preserve">    </w:t>
      </w:r>
      <w:r w:rsidRPr="00674C65">
        <w:rPr>
          <w:rFonts w:ascii="標楷體" w:eastAsia="標楷體" w:hAnsi="標楷體" w:hint="eastAsia"/>
          <w:bCs/>
        </w:rPr>
        <w:t>一、</w:t>
      </w:r>
      <w:r w:rsidR="004F6BEE" w:rsidRPr="00265D55">
        <w:rPr>
          <w:rFonts w:ascii="標楷體" w:eastAsia="標楷體" w:hAnsi="標楷體" w:hint="eastAsia"/>
        </w:rPr>
        <w:t>資格條件：</w:t>
      </w:r>
    </w:p>
    <w:p w:rsidR="000472CE" w:rsidRPr="00225BB1" w:rsidRDefault="000472CE" w:rsidP="004762D8">
      <w:pPr>
        <w:pStyle w:val="Web"/>
        <w:spacing w:before="0" w:beforeAutospacing="0" w:after="0" w:afterAutospacing="0" w:line="320" w:lineRule="exact"/>
        <w:ind w:leftChars="470" w:left="112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>國中輔導室或師長推薦以學生在國中階段</w:t>
      </w:r>
      <w:r w:rsidR="004F6BEE">
        <w:rPr>
          <w:rFonts w:ascii="標楷體" w:eastAsia="標楷體" w:hAnsi="標楷體" w:hint="eastAsia"/>
          <w:bCs/>
        </w:rPr>
        <w:t>三年</w:t>
      </w:r>
      <w:r>
        <w:rPr>
          <w:rFonts w:ascii="標楷體" w:eastAsia="標楷體" w:hAnsi="標楷體" w:hint="eastAsia"/>
          <w:bCs/>
        </w:rPr>
        <w:t>的學習表現為主要依據。</w:t>
      </w:r>
      <w:r w:rsidR="004762D8">
        <w:rPr>
          <w:rFonts w:ascii="標楷體" w:eastAsia="標楷體" w:hAnsi="標楷體" w:hint="eastAsia"/>
        </w:rPr>
        <w:t>應屆國三畢業生憑九年級上學期在校成績單至</w:t>
      </w:r>
      <w:r w:rsidR="00A6675A">
        <w:rPr>
          <w:rFonts w:ascii="標楷體" w:eastAsia="標楷體" w:hAnsi="標楷體" w:hint="eastAsia"/>
        </w:rPr>
        <w:t>本</w:t>
      </w:r>
      <w:r w:rsidR="00CD4648">
        <w:rPr>
          <w:rFonts w:ascii="標楷體" w:eastAsia="標楷體" w:hAnsi="標楷體" w:hint="eastAsia"/>
        </w:rPr>
        <w:t>校辦理</w:t>
      </w:r>
      <w:r>
        <w:rPr>
          <w:rFonts w:ascii="標楷體" w:eastAsia="標楷體" w:hAnsi="標楷體" w:hint="eastAsia"/>
        </w:rPr>
        <w:t>申請</w:t>
      </w:r>
      <w:r w:rsidR="00CD4648">
        <w:rPr>
          <w:rFonts w:ascii="標楷體" w:eastAsia="標楷體" w:hAnsi="標楷體" w:hint="eastAsia"/>
        </w:rPr>
        <w:t>手續</w:t>
      </w:r>
      <w:r w:rsidR="004762D8">
        <w:rPr>
          <w:rFonts w:ascii="標楷體" w:eastAsia="標楷體" w:hAnsi="標楷體" w:hint="eastAsia"/>
        </w:rPr>
        <w:t>。</w:t>
      </w:r>
    </w:p>
    <w:p w:rsidR="000472CE" w:rsidRPr="00F64ABB" w:rsidRDefault="000472CE" w:rsidP="0077736A">
      <w:pPr>
        <w:pStyle w:val="Web"/>
        <w:spacing w:before="0" w:beforeAutospacing="0" w:after="0" w:afterAutospacing="0" w:line="32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/>
          <w:bCs/>
        </w:rPr>
        <w:t xml:space="preserve">   </w:t>
      </w:r>
      <w:r w:rsidRPr="00674C65">
        <w:rPr>
          <w:rFonts w:ascii="標楷體" w:eastAsia="標楷體" w:hAnsi="標楷體" w:hint="eastAsia"/>
          <w:bCs/>
        </w:rPr>
        <w:t xml:space="preserve">  </w:t>
      </w:r>
      <w:r w:rsidRPr="00F64ABB">
        <w:rPr>
          <w:rFonts w:ascii="標楷體" w:eastAsia="標楷體" w:hAnsi="標楷體" w:hint="eastAsia"/>
          <w:bCs/>
        </w:rPr>
        <w:t>二、個別報名</w:t>
      </w:r>
    </w:p>
    <w:p w:rsidR="008D2EDB" w:rsidRPr="00F64ABB" w:rsidRDefault="000472CE" w:rsidP="0077736A">
      <w:pPr>
        <w:pStyle w:val="Web"/>
        <w:spacing w:before="0" w:beforeAutospacing="0" w:after="0" w:afterAutospacing="0" w:line="320" w:lineRule="exact"/>
        <w:rPr>
          <w:rFonts w:ascii="標楷體" w:eastAsia="標楷體" w:hAnsi="標楷體" w:hint="eastAsia"/>
        </w:rPr>
      </w:pPr>
      <w:r w:rsidRPr="00F64ABB">
        <w:rPr>
          <w:rFonts w:ascii="標楷體" w:eastAsia="標楷體" w:hAnsi="標楷體" w:hint="eastAsia"/>
        </w:rPr>
        <w:t xml:space="preserve">         </w:t>
      </w:r>
      <w:r w:rsidR="00B93034">
        <w:rPr>
          <w:rFonts w:ascii="標楷體" w:eastAsia="標楷體" w:hAnsi="標楷體" w:hint="eastAsia"/>
        </w:rPr>
        <w:t>應屆國三畢業生憑當年度國中會考</w:t>
      </w:r>
      <w:r w:rsidRPr="00F64ABB">
        <w:rPr>
          <w:rFonts w:ascii="標楷體" w:eastAsia="標楷體" w:hAnsi="標楷體" w:hint="eastAsia"/>
        </w:rPr>
        <w:t>成績單</w:t>
      </w:r>
      <w:r w:rsidR="008D2EDB" w:rsidRPr="00F64ABB">
        <w:rPr>
          <w:rFonts w:ascii="標楷體" w:eastAsia="標楷體" w:hAnsi="標楷體" w:hint="eastAsia"/>
        </w:rPr>
        <w:t>.學生生涯檔</w:t>
      </w:r>
      <w:r w:rsidR="00CD4648" w:rsidRPr="00F64ABB">
        <w:rPr>
          <w:rFonts w:ascii="標楷體" w:eastAsia="標楷體" w:hAnsi="標楷體" w:hint="eastAsia"/>
        </w:rPr>
        <w:t>及在校成績單</w:t>
      </w:r>
      <w:r w:rsidRPr="00F64ABB">
        <w:rPr>
          <w:rFonts w:ascii="標楷體" w:eastAsia="標楷體" w:hAnsi="標楷體" w:hint="eastAsia"/>
        </w:rPr>
        <w:t>，</w:t>
      </w:r>
      <w:r w:rsidR="00CD4648" w:rsidRPr="00F64ABB">
        <w:rPr>
          <w:rFonts w:ascii="標楷體" w:eastAsia="標楷體" w:hAnsi="標楷體" w:hint="eastAsia"/>
        </w:rPr>
        <w:t>到</w:t>
      </w:r>
      <w:r w:rsidR="00A6675A" w:rsidRPr="00F64ABB">
        <w:rPr>
          <w:rFonts w:ascii="標楷體" w:eastAsia="標楷體" w:hAnsi="標楷體" w:hint="eastAsia"/>
        </w:rPr>
        <w:t>本</w:t>
      </w:r>
      <w:r w:rsidR="00CD4648" w:rsidRPr="00F64ABB">
        <w:rPr>
          <w:rFonts w:ascii="標楷體" w:eastAsia="標楷體" w:hAnsi="標楷體" w:hint="eastAsia"/>
        </w:rPr>
        <w:t>校辦理申請手</w:t>
      </w:r>
    </w:p>
    <w:p w:rsidR="000472CE" w:rsidRPr="00F64ABB" w:rsidRDefault="00CD4648" w:rsidP="008D2EDB">
      <w:pPr>
        <w:pStyle w:val="Web"/>
        <w:spacing w:before="0" w:beforeAutospacing="0" w:after="0" w:afterAutospacing="0" w:line="320" w:lineRule="exact"/>
        <w:ind w:firstLineChars="450" w:firstLine="1080"/>
        <w:rPr>
          <w:rFonts w:ascii="標楷體" w:eastAsia="標楷體" w:hAnsi="標楷體" w:hint="eastAsia"/>
        </w:rPr>
      </w:pPr>
      <w:r w:rsidRPr="00F64ABB">
        <w:rPr>
          <w:rFonts w:ascii="標楷體" w:eastAsia="標楷體" w:hAnsi="標楷體" w:hint="eastAsia"/>
        </w:rPr>
        <w:t>續</w:t>
      </w:r>
      <w:r w:rsidR="000472CE" w:rsidRPr="00F64ABB">
        <w:rPr>
          <w:rFonts w:ascii="標楷體" w:eastAsia="標楷體" w:hAnsi="標楷體" w:hint="eastAsia"/>
        </w:rPr>
        <w:t>。</w:t>
      </w:r>
    </w:p>
    <w:p w:rsidR="00345AAF" w:rsidRPr="00F64ABB" w:rsidRDefault="00F64ABB" w:rsidP="00F64ABB">
      <w:pPr>
        <w:tabs>
          <w:tab w:val="left" w:pos="1620"/>
        </w:tabs>
        <w:spacing w:line="320" w:lineRule="exact"/>
        <w:ind w:left="1080" w:hangingChars="450" w:hanging="1080"/>
        <w:rPr>
          <w:rFonts w:ascii="標楷體" w:eastAsia="標楷體" w:hAnsi="標楷體" w:hint="eastAsia"/>
        </w:rPr>
      </w:pPr>
      <w:r w:rsidRPr="00F64ABB">
        <w:rPr>
          <w:rFonts w:ascii="標楷體" w:eastAsia="標楷體" w:hAnsi="標楷體" w:hint="eastAsia"/>
        </w:rPr>
        <w:t xml:space="preserve">     三、</w:t>
      </w:r>
      <w:r w:rsidR="007426B9">
        <w:rPr>
          <w:rFonts w:ascii="標楷體" w:eastAsia="標楷體" w:hAnsi="標楷體" w:hint="eastAsia"/>
        </w:rPr>
        <w:t>資格條件：德育在校成績乙</w:t>
      </w:r>
      <w:r w:rsidR="000472CE" w:rsidRPr="00F64ABB">
        <w:rPr>
          <w:rFonts w:ascii="標楷體" w:eastAsia="標楷體" w:hAnsi="標楷體" w:hint="eastAsia"/>
        </w:rPr>
        <w:t>等以上者</w:t>
      </w:r>
      <w:r w:rsidRPr="00F64ABB">
        <w:rPr>
          <w:rFonts w:ascii="標楷體" w:eastAsia="標楷體" w:hAnsi="標楷體" w:hint="eastAsia"/>
        </w:rPr>
        <w:t>，無曠課記錄者(</w:t>
      </w:r>
      <w:r w:rsidR="00B0343A" w:rsidRPr="00F64ABB">
        <w:rPr>
          <w:rFonts w:ascii="標楷體" w:eastAsia="標楷體" w:hAnsi="標楷體" w:hint="eastAsia"/>
        </w:rPr>
        <w:t>精神耗弱或體力較差的同學，不適合此方案</w:t>
      </w:r>
      <w:r w:rsidRPr="00F64ABB">
        <w:rPr>
          <w:rFonts w:ascii="標楷體" w:eastAsia="標楷體" w:hAnsi="標楷體" w:hint="eastAsia"/>
        </w:rPr>
        <w:t>)</w:t>
      </w:r>
      <w:r w:rsidR="00C16AE6" w:rsidRPr="00F64ABB">
        <w:rPr>
          <w:rFonts w:ascii="標楷體" w:eastAsia="標楷體" w:hAnsi="標楷體" w:hint="eastAsia"/>
        </w:rPr>
        <w:t>。</w:t>
      </w:r>
    </w:p>
    <w:p w:rsidR="000472CE" w:rsidRPr="0021590E" w:rsidRDefault="006A7F98" w:rsidP="009023BA">
      <w:pPr>
        <w:pStyle w:val="Web"/>
        <w:spacing w:beforeLines="100" w:beforeAutospacing="0" w:after="0" w:afterAutospacing="0"/>
        <w:rPr>
          <w:rFonts w:ascii="標楷體" w:eastAsia="標楷體" w:hAnsi="標楷體" w:hint="eastAsia"/>
          <w:b/>
          <w:bCs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>陸</w:t>
      </w:r>
      <w:r w:rsidR="000472CE" w:rsidRPr="0021590E">
        <w:rPr>
          <w:rFonts w:ascii="標楷體" w:eastAsia="標楷體" w:hAnsi="標楷體" w:hint="eastAsia"/>
          <w:b/>
          <w:bCs/>
          <w:sz w:val="27"/>
          <w:szCs w:val="27"/>
        </w:rPr>
        <w:t>、甄試方</w:t>
      </w:r>
      <w:r w:rsidR="009023BA">
        <w:rPr>
          <w:rFonts w:ascii="標楷體" w:eastAsia="標楷體" w:hAnsi="標楷體" w:hint="eastAsia"/>
          <w:b/>
          <w:bCs/>
          <w:sz w:val="27"/>
          <w:szCs w:val="27"/>
        </w:rPr>
        <w:t>式</w:t>
      </w:r>
    </w:p>
    <w:p w:rsidR="00F637E9" w:rsidRDefault="000472CE" w:rsidP="00C22D83">
      <w:pPr>
        <w:pStyle w:val="Web"/>
        <w:snapToGrid w:val="0"/>
        <w:spacing w:before="0" w:beforeAutospacing="0" w:after="0" w:afterAutospacing="0"/>
        <w:ind w:left="960" w:hangingChars="400" w:hanging="960"/>
        <w:rPr>
          <w:rFonts w:ascii="標楷體" w:eastAsia="標楷體" w:hAnsi="標楷體" w:hint="eastAsia"/>
        </w:rPr>
      </w:pPr>
      <w:r w:rsidRPr="001F13ED">
        <w:rPr>
          <w:rFonts w:ascii="標楷體" w:eastAsia="標楷體" w:hAnsi="標楷體" w:hint="eastAsia"/>
        </w:rPr>
        <w:t xml:space="preserve">    一、國中生通過</w:t>
      </w:r>
      <w:r w:rsidR="00EB6806">
        <w:rPr>
          <w:rFonts w:ascii="標楷體" w:eastAsia="標楷體" w:hAnsi="標楷體" w:hint="eastAsia"/>
        </w:rPr>
        <w:t>學校</w:t>
      </w:r>
      <w:r w:rsidRPr="001F13ED">
        <w:rPr>
          <w:rFonts w:ascii="標楷體" w:eastAsia="標楷體" w:hAnsi="標楷體" w:hint="eastAsia"/>
        </w:rPr>
        <w:t>資格審查之後</w:t>
      </w:r>
      <w:r>
        <w:rPr>
          <w:rFonts w:ascii="標楷體" w:eastAsia="標楷體" w:hAnsi="標楷體" w:hint="eastAsia"/>
        </w:rPr>
        <w:t>。</w:t>
      </w:r>
    </w:p>
    <w:p w:rsidR="000472CE" w:rsidRDefault="000472CE" w:rsidP="000472CE">
      <w:pPr>
        <w:pStyle w:val="Web"/>
        <w:snapToGrid w:val="0"/>
        <w:spacing w:before="0" w:beforeAutospacing="0" w:after="0" w:afterAutospacing="0"/>
        <w:ind w:left="953" w:hangingChars="397" w:hanging="95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1F13ED">
        <w:rPr>
          <w:rFonts w:ascii="標楷體" w:eastAsia="標楷體" w:hAnsi="標楷體" w:hint="eastAsia"/>
        </w:rPr>
        <w:t>二、通過</w:t>
      </w:r>
      <w:r>
        <w:rPr>
          <w:rFonts w:ascii="標楷體" w:eastAsia="標楷體" w:hAnsi="標楷體" w:hint="eastAsia"/>
        </w:rPr>
        <w:t>第一階段測驗後</w:t>
      </w:r>
      <w:r w:rsidRPr="001F13ED">
        <w:rPr>
          <w:rFonts w:ascii="標楷體" w:eastAsia="標楷體" w:hAnsi="標楷體" w:hint="eastAsia"/>
        </w:rPr>
        <w:t>，方可進入</w:t>
      </w:r>
      <w:r>
        <w:rPr>
          <w:rFonts w:ascii="標楷體" w:eastAsia="標楷體" w:hAnsi="標楷體" w:hint="eastAsia"/>
        </w:rPr>
        <w:t>第二階段的</w:t>
      </w:r>
      <w:r w:rsidR="00EB6806">
        <w:rPr>
          <w:rFonts w:ascii="標楷體" w:eastAsia="標楷體" w:hAnsi="標楷體" w:hint="eastAsia"/>
        </w:rPr>
        <w:t>廠商</w:t>
      </w:r>
      <w:r>
        <w:rPr>
          <w:rFonts w:ascii="標楷體" w:eastAsia="標楷體" w:hAnsi="標楷體" w:hint="eastAsia"/>
        </w:rPr>
        <w:t>面試</w:t>
      </w:r>
      <w:r w:rsidRPr="001F13ED">
        <w:rPr>
          <w:rFonts w:ascii="標楷體" w:eastAsia="標楷體" w:hAnsi="標楷體" w:hint="eastAsia"/>
        </w:rPr>
        <w:t>。</w:t>
      </w:r>
    </w:p>
    <w:p w:rsidR="00FF7DD8" w:rsidRPr="001F13ED" w:rsidRDefault="00FF7DD8" w:rsidP="000472CE">
      <w:pPr>
        <w:pStyle w:val="Web"/>
        <w:snapToGrid w:val="0"/>
        <w:spacing w:before="0" w:beforeAutospacing="0" w:after="0" w:afterAutospacing="0"/>
        <w:ind w:left="953" w:hangingChars="397" w:hanging="95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三、通過公司第二階段面試而錄取者，始能成為本專班學生。</w:t>
      </w:r>
    </w:p>
    <w:p w:rsidR="000472CE" w:rsidRDefault="006A7F98" w:rsidP="000472CE">
      <w:pPr>
        <w:pStyle w:val="Web"/>
        <w:spacing w:beforeLines="50" w:beforeAutospacing="0" w:after="0" w:afterAutospacing="0"/>
        <w:rPr>
          <w:rFonts w:ascii="標楷體" w:eastAsia="標楷體" w:hAnsi="標楷體" w:hint="eastAsia"/>
          <w:b/>
          <w:bCs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>柒</w:t>
      </w:r>
      <w:r w:rsidR="000472CE" w:rsidRPr="001F13ED">
        <w:rPr>
          <w:rFonts w:ascii="標楷體" w:eastAsia="標楷體" w:hAnsi="標楷體" w:hint="eastAsia"/>
          <w:b/>
          <w:bCs/>
          <w:sz w:val="27"/>
          <w:szCs w:val="27"/>
        </w:rPr>
        <w:t>、辦理時程</w:t>
      </w:r>
    </w:p>
    <w:p w:rsidR="00AE0C7C" w:rsidRDefault="000472CE" w:rsidP="00AE0C7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426B9">
        <w:rPr>
          <w:rFonts w:ascii="標楷體" w:eastAsia="標楷體" w:hAnsi="標楷體" w:hint="eastAsia"/>
        </w:rPr>
        <w:t xml:space="preserve"> 105</w:t>
      </w:r>
      <w:r w:rsidR="00873969" w:rsidRPr="0043305A">
        <w:rPr>
          <w:rFonts w:ascii="標楷體" w:eastAsia="標楷體" w:hAnsi="標楷體" w:hint="eastAsia"/>
        </w:rPr>
        <w:t>年3月</w:t>
      </w:r>
      <w:r w:rsidR="007426B9">
        <w:rPr>
          <w:rFonts w:ascii="標楷體" w:eastAsia="標楷體" w:hAnsi="標楷體" w:hint="eastAsia"/>
        </w:rPr>
        <w:t>26</w:t>
      </w:r>
      <w:r w:rsidR="00873969" w:rsidRPr="0043305A">
        <w:rPr>
          <w:rFonts w:ascii="標楷體" w:eastAsia="標楷體" w:hAnsi="標楷體" w:hint="eastAsia"/>
        </w:rPr>
        <w:t>日、4月</w:t>
      </w:r>
      <w:r w:rsidR="007426B9">
        <w:rPr>
          <w:rFonts w:ascii="標楷體" w:eastAsia="標楷體" w:hAnsi="標楷體" w:hint="eastAsia"/>
        </w:rPr>
        <w:t>9</w:t>
      </w:r>
      <w:r w:rsidR="00873969" w:rsidRPr="0043305A">
        <w:rPr>
          <w:rFonts w:ascii="標楷體" w:eastAsia="標楷體" w:hAnsi="標楷體" w:hint="eastAsia"/>
        </w:rPr>
        <w:t>日、</w:t>
      </w:r>
      <w:r w:rsidR="007426B9">
        <w:rPr>
          <w:rFonts w:ascii="標楷體" w:eastAsia="標楷體" w:hAnsi="標楷體" w:hint="eastAsia"/>
        </w:rPr>
        <w:t>16</w:t>
      </w:r>
      <w:r w:rsidR="00873969" w:rsidRPr="0043305A">
        <w:rPr>
          <w:rFonts w:ascii="標楷體" w:eastAsia="標楷體" w:hAnsi="標楷體" w:hint="eastAsia"/>
        </w:rPr>
        <w:t>日</w:t>
      </w:r>
      <w:r w:rsidR="007426B9">
        <w:rPr>
          <w:rFonts w:ascii="標楷體" w:eastAsia="標楷體" w:hAnsi="標楷體" w:hint="eastAsia"/>
        </w:rPr>
        <w:t xml:space="preserve">、5月、6月每周六 </w:t>
      </w:r>
      <w:r w:rsidR="00873969">
        <w:rPr>
          <w:rFonts w:ascii="標楷體" w:eastAsia="標楷體" w:hAnsi="標楷體" w:hint="eastAsia"/>
        </w:rPr>
        <w:t>時間上午</w:t>
      </w:r>
      <w:r w:rsidR="007426B9">
        <w:rPr>
          <w:rFonts w:ascii="標楷體" w:eastAsia="標楷體" w:hAnsi="標楷體" w:hint="eastAsia"/>
        </w:rPr>
        <w:t>9:0</w:t>
      </w:r>
      <w:r w:rsidR="000D4ECD">
        <w:rPr>
          <w:rFonts w:ascii="標楷體" w:eastAsia="標楷體" w:hAnsi="標楷體" w:hint="eastAsia"/>
        </w:rPr>
        <w:t>0~11:3</w:t>
      </w:r>
      <w:r w:rsidR="00873969">
        <w:rPr>
          <w:rFonts w:ascii="標楷體" w:eastAsia="標楷體" w:hAnsi="標楷體" w:hint="eastAsia"/>
        </w:rPr>
        <w:t>0。</w:t>
      </w:r>
    </w:p>
    <w:p w:rsidR="007426B9" w:rsidRPr="007426B9" w:rsidRDefault="007426B9" w:rsidP="00AE0C7C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6D6757">
        <w:rPr>
          <w:rFonts w:ascii="標楷體" w:eastAsia="標楷體" w:hAnsi="標楷體" w:hint="eastAsia"/>
        </w:rPr>
        <w:t xml:space="preserve"> 名額有限額滿不再辦理</w:t>
      </w:r>
      <w:r w:rsidR="006D6757">
        <w:rPr>
          <w:rFonts w:ascii="新細明體" w:hAnsi="新細明體" w:hint="eastAsia"/>
        </w:rPr>
        <w:t>。</w:t>
      </w:r>
    </w:p>
    <w:p w:rsidR="00A97B5A" w:rsidRDefault="00A97B5A" w:rsidP="009023BA">
      <w:pPr>
        <w:pStyle w:val="Web"/>
        <w:snapToGrid w:val="0"/>
        <w:spacing w:beforeLines="50" w:beforeAutospacing="0" w:after="0" w:afterAutospacing="0"/>
        <w:rPr>
          <w:rFonts w:ascii="標楷體" w:eastAsia="標楷體" w:hAnsi="標楷體"/>
          <w:b/>
          <w:bCs/>
          <w:sz w:val="27"/>
          <w:szCs w:val="27"/>
        </w:rPr>
      </w:pPr>
    </w:p>
    <w:p w:rsidR="00A97B5A" w:rsidRDefault="00A97B5A" w:rsidP="009023BA">
      <w:pPr>
        <w:pStyle w:val="Web"/>
        <w:snapToGrid w:val="0"/>
        <w:spacing w:beforeLines="50" w:beforeAutospacing="0" w:after="0" w:afterAutospacing="0"/>
        <w:rPr>
          <w:rFonts w:ascii="標楷體" w:eastAsia="標楷體" w:hAnsi="標楷體"/>
          <w:b/>
          <w:bCs/>
          <w:sz w:val="27"/>
          <w:szCs w:val="27"/>
        </w:rPr>
      </w:pPr>
    </w:p>
    <w:p w:rsidR="00B6299D" w:rsidRDefault="006A7F98" w:rsidP="009023BA">
      <w:pPr>
        <w:pStyle w:val="Web"/>
        <w:snapToGrid w:val="0"/>
        <w:spacing w:beforeLines="50" w:beforeAutospacing="0" w:after="0" w:afterAutospacing="0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lastRenderedPageBreak/>
        <w:t>捌</w:t>
      </w:r>
      <w:r w:rsidR="000472CE" w:rsidRPr="001F13ED">
        <w:rPr>
          <w:rFonts w:ascii="標楷體" w:eastAsia="標楷體" w:hAnsi="標楷體" w:hint="eastAsia"/>
          <w:b/>
          <w:bCs/>
          <w:sz w:val="27"/>
          <w:szCs w:val="27"/>
        </w:rPr>
        <w:t>、</w:t>
      </w:r>
      <w:r w:rsidR="000472CE">
        <w:rPr>
          <w:rFonts w:ascii="標楷體" w:eastAsia="標楷體" w:hAnsi="標楷體" w:hint="eastAsia"/>
          <w:b/>
          <w:bCs/>
          <w:sz w:val="27"/>
          <w:szCs w:val="27"/>
        </w:rPr>
        <w:t>獎助學金</w:t>
      </w:r>
    </w:p>
    <w:p w:rsidR="007426B9" w:rsidRDefault="00A97B5A" w:rsidP="00A97B5A">
      <w:pPr>
        <w:ind w:leftChars="100" w:left="2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 xml:space="preserve">               105</w:t>
      </w:r>
      <w:r>
        <w:rPr>
          <w:rFonts w:eastAsia="標楷體" w:hint="eastAsia"/>
          <w:color w:val="000000"/>
          <w:sz w:val="32"/>
          <w:szCs w:val="32"/>
        </w:rPr>
        <w:t>學年度</w:t>
      </w:r>
      <w:r w:rsidR="007426B9">
        <w:rPr>
          <w:rFonts w:eastAsia="標楷體" w:hint="eastAsia"/>
          <w:color w:val="000000"/>
          <w:sz w:val="32"/>
          <w:szCs w:val="32"/>
        </w:rPr>
        <w:t>新生入學獎學金</w:t>
      </w:r>
    </w:p>
    <w:tbl>
      <w:tblPr>
        <w:tblW w:w="48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4851"/>
        <w:gridCol w:w="991"/>
        <w:gridCol w:w="1176"/>
        <w:gridCol w:w="1300"/>
      </w:tblGrid>
      <w:tr w:rsidR="00A97B5A" w:rsidRPr="009E319B" w:rsidTr="00A97B5A">
        <w:trPr>
          <w:trHeight w:val="1354"/>
        </w:trPr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6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A97B5A" w:rsidRPr="009E319B" w:rsidTr="00A97B5A">
        <w:trPr>
          <w:trHeight w:val="1354"/>
        </w:trPr>
        <w:tc>
          <w:tcPr>
            <w:tcW w:w="8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特色招生入學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正規班學生</w:t>
            </w:r>
            <w:r w:rsidRPr="009E319B">
              <w:rPr>
                <w:rFonts w:ascii="標楷體" w:eastAsia="標楷體" w:hAnsi="標楷體"/>
              </w:rPr>
              <w:t>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7426B9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經特色招生、免試入學管道就讀本校正日者。</w:t>
            </w:r>
          </w:p>
          <w:p w:rsidR="007426B9" w:rsidRPr="009E319B" w:rsidRDefault="007426B9" w:rsidP="007426B9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國中三年無過、無曠課者。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5000</w:t>
            </w:r>
            <w:r w:rsidRPr="009E319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105.6.30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15</w:t>
            </w:r>
            <w:r w:rsidRPr="009E319B">
              <w:rPr>
                <w:rFonts w:ascii="標楷體" w:eastAsia="標楷體" w:hAnsi="標楷體" w:hint="eastAsia"/>
              </w:rPr>
              <w:t>名</w:t>
            </w:r>
          </w:p>
        </w:tc>
      </w:tr>
      <w:tr w:rsidR="00A97B5A" w:rsidRPr="009E319B" w:rsidTr="00A97B5A">
        <w:trPr>
          <w:trHeight w:val="2154"/>
        </w:trPr>
        <w:tc>
          <w:tcPr>
            <w:tcW w:w="8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國中推薦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建教班學生</w:t>
            </w:r>
            <w:r w:rsidRPr="009E319B">
              <w:rPr>
                <w:rFonts w:ascii="標楷體" w:eastAsia="標楷體" w:hAnsi="標楷體"/>
              </w:rPr>
              <w:t>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7426B9">
            <w:pPr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合作國中技藝班學生成績優異者。</w:t>
            </w:r>
          </w:p>
          <w:p w:rsidR="007426B9" w:rsidRPr="009E319B" w:rsidRDefault="007426B9" w:rsidP="007426B9">
            <w:pPr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國中無過者，並就讀本校建教班之學生。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  <w:p w:rsidR="007426B9" w:rsidRPr="009E319B" w:rsidRDefault="007426B9" w:rsidP="003202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5000</w:t>
            </w:r>
            <w:r w:rsidRPr="009E319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105.3.30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10</w:t>
            </w:r>
            <w:r w:rsidRPr="009E319B">
              <w:rPr>
                <w:rFonts w:ascii="標楷體" w:eastAsia="標楷體" w:hAnsi="標楷體" w:hint="eastAsia"/>
              </w:rPr>
              <w:t>名</w:t>
            </w:r>
          </w:p>
        </w:tc>
      </w:tr>
      <w:tr w:rsidR="00A97B5A" w:rsidRPr="009E319B" w:rsidTr="00A97B5A">
        <w:trPr>
          <w:trHeight w:val="1693"/>
        </w:trPr>
        <w:tc>
          <w:tcPr>
            <w:tcW w:w="8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在校生弟妹或教職員子弟助學金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26B9" w:rsidRPr="009E319B" w:rsidRDefault="007426B9" w:rsidP="007426B9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7426B9" w:rsidRPr="009E319B" w:rsidRDefault="007426B9" w:rsidP="007426B9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日常生活平均甲等優先。</w:t>
            </w:r>
          </w:p>
          <w:p w:rsidR="007426B9" w:rsidRPr="009E319B" w:rsidRDefault="007426B9" w:rsidP="007426B9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教職員之三等親入學者。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2000</w:t>
            </w:r>
            <w:r w:rsidRPr="009E319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105.6.30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6B9" w:rsidRPr="009E319B" w:rsidRDefault="007426B9" w:rsidP="0032023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10</w:t>
            </w:r>
            <w:r w:rsidRPr="009E319B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7426B9" w:rsidRDefault="007426B9" w:rsidP="007426B9">
      <w:pPr>
        <w:numPr>
          <w:ilvl w:val="0"/>
          <w:numId w:val="11"/>
        </w:numPr>
        <w:spacing w:after="100" w:afterAutospacing="1"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以上皆需在截止日期前繳完服裝費並完成申請獎學金程序，且於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30</w:t>
      </w:r>
      <w:r>
        <w:rPr>
          <w:rFonts w:eastAsia="標楷體" w:hint="eastAsia"/>
        </w:rPr>
        <w:t>日前繳交畢業證書。</w:t>
      </w:r>
    </w:p>
    <w:p w:rsidR="007426B9" w:rsidRDefault="007426B9" w:rsidP="007426B9">
      <w:pPr>
        <w:numPr>
          <w:ilvl w:val="0"/>
          <w:numId w:val="11"/>
        </w:numPr>
        <w:spacing w:after="100" w:afterAutospacing="1"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上述獎學金皆需交九上學期成績單及學校口試。本校就讀第一學期期間德育需無過、無曠課。</w:t>
      </w:r>
    </w:p>
    <w:p w:rsidR="007426B9" w:rsidRDefault="007426B9" w:rsidP="007426B9">
      <w:pPr>
        <w:numPr>
          <w:ilvl w:val="0"/>
          <w:numId w:val="11"/>
        </w:numPr>
        <w:spacing w:after="100" w:afterAutospacing="1"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以上獎學金僅能擇一申請，已請領其他獎助金者，不予補助。</w:t>
      </w:r>
    </w:p>
    <w:p w:rsidR="007426B9" w:rsidRDefault="007426B9" w:rsidP="007426B9">
      <w:pPr>
        <w:numPr>
          <w:ilvl w:val="0"/>
          <w:numId w:val="11"/>
        </w:numPr>
        <w:spacing w:after="100" w:afterAutospacing="1"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7426B9" w:rsidRDefault="007426B9" w:rsidP="007426B9">
      <w:pPr>
        <w:pStyle w:val="Web"/>
        <w:spacing w:beforeLines="50" w:beforeAutospacing="0"/>
        <w:rPr>
          <w:rFonts w:ascii="標楷體" w:eastAsia="標楷體" w:hAnsi="標楷體"/>
          <w:b/>
          <w:bCs/>
          <w:sz w:val="27"/>
          <w:szCs w:val="27"/>
        </w:rPr>
      </w:pPr>
    </w:p>
    <w:p w:rsidR="007426B9" w:rsidRDefault="007426B9" w:rsidP="000472CE">
      <w:pPr>
        <w:pStyle w:val="Web"/>
        <w:spacing w:beforeLines="50" w:beforeAutospacing="0" w:after="0" w:afterAutospacing="0"/>
        <w:rPr>
          <w:rFonts w:ascii="標楷體" w:eastAsia="標楷體" w:hAnsi="標楷體"/>
          <w:b/>
          <w:bCs/>
          <w:sz w:val="27"/>
          <w:szCs w:val="27"/>
        </w:rPr>
      </w:pPr>
    </w:p>
    <w:p w:rsidR="00A97B5A" w:rsidRDefault="00A97B5A" w:rsidP="000472CE">
      <w:pPr>
        <w:pStyle w:val="Web"/>
        <w:spacing w:beforeLines="50" w:beforeAutospacing="0" w:after="0" w:afterAutospacing="0"/>
        <w:rPr>
          <w:rFonts w:ascii="標楷體" w:eastAsia="標楷體" w:hAnsi="標楷體" w:hint="eastAsia"/>
          <w:b/>
          <w:bCs/>
          <w:sz w:val="27"/>
          <w:szCs w:val="27"/>
        </w:rPr>
      </w:pPr>
    </w:p>
    <w:p w:rsidR="000472CE" w:rsidRPr="008100C5" w:rsidRDefault="006A7F98" w:rsidP="000472CE">
      <w:pPr>
        <w:pStyle w:val="Web"/>
        <w:spacing w:beforeLines="50" w:beforeAutospacing="0" w:after="0" w:afterAutospacing="0"/>
        <w:rPr>
          <w:rFonts w:ascii="標楷體" w:eastAsia="標楷體" w:hAnsi="標楷體" w:hint="eastAsia"/>
          <w:b/>
          <w:bCs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27"/>
          <w:szCs w:val="27"/>
        </w:rPr>
        <w:t>玖</w:t>
      </w:r>
      <w:r w:rsidR="000472CE" w:rsidRPr="001F13ED">
        <w:rPr>
          <w:rFonts w:ascii="標楷體" w:eastAsia="標楷體" w:hAnsi="標楷體" w:hint="eastAsia"/>
          <w:b/>
          <w:bCs/>
          <w:sz w:val="27"/>
          <w:szCs w:val="27"/>
        </w:rPr>
        <w:t>、報名方式</w:t>
      </w:r>
    </w:p>
    <w:p w:rsidR="000472CE" w:rsidRDefault="000472CE" w:rsidP="000472CE">
      <w:pPr>
        <w:pStyle w:val="Web"/>
        <w:tabs>
          <w:tab w:val="left" w:pos="9385"/>
        </w:tabs>
        <w:spacing w:before="0" w:beforeAutospacing="0" w:after="0" w:afterAutospacing="0"/>
        <w:ind w:left="113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一、</w:t>
      </w:r>
      <w:r w:rsidRPr="001F13ED">
        <w:rPr>
          <w:rFonts w:ascii="標楷體" w:eastAsia="標楷體" w:hAnsi="標楷體" w:hint="eastAsia"/>
        </w:rPr>
        <w:t>填寫報名表，檢附所要求應備資料，在規定時間，向本校</w:t>
      </w:r>
      <w:r>
        <w:rPr>
          <w:rFonts w:ascii="標楷體" w:eastAsia="標楷體" w:hAnsi="標楷體" w:hint="eastAsia"/>
        </w:rPr>
        <w:t>註冊組提出申請後，</w:t>
      </w:r>
      <w:r w:rsidRPr="001F13ED">
        <w:rPr>
          <w:rFonts w:ascii="標楷體" w:eastAsia="標楷體" w:hAnsi="標楷體" w:hint="eastAsia"/>
        </w:rPr>
        <w:t>辦理報名</w:t>
      </w:r>
      <w:r>
        <w:rPr>
          <w:rFonts w:ascii="標楷體" w:eastAsia="標楷體" w:hAnsi="標楷體" w:hint="eastAsia"/>
        </w:rPr>
        <w:t>及資格</w:t>
      </w:r>
      <w:r w:rsidRPr="00DD6F05">
        <w:rPr>
          <w:rFonts w:ascii="標楷體" w:eastAsia="標楷體" w:hAnsi="標楷體" w:hint="eastAsia"/>
        </w:rPr>
        <w:t>審查手續</w:t>
      </w:r>
      <w:r w:rsidRPr="001F13ED">
        <w:rPr>
          <w:rFonts w:ascii="標楷體" w:eastAsia="標楷體" w:hAnsi="標楷體" w:hint="eastAsia"/>
        </w:rPr>
        <w:t>。</w:t>
      </w:r>
    </w:p>
    <w:p w:rsidR="000472CE" w:rsidRPr="00CA7C16" w:rsidRDefault="000472CE" w:rsidP="000472CE">
      <w:pPr>
        <w:pStyle w:val="Web"/>
        <w:tabs>
          <w:tab w:val="left" w:pos="9385"/>
        </w:tabs>
        <w:spacing w:before="0" w:beforeAutospacing="0" w:after="0" w:afterAutospacing="0"/>
        <w:ind w:left="2753" w:hangingChars="1147" w:hanging="275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CA7C1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二、若有任何問題，請洽</w:t>
      </w:r>
      <w:r w:rsidRPr="00CA7C16">
        <w:rPr>
          <w:rFonts w:ascii="標楷體" w:eastAsia="標楷體" w:hAnsi="標楷體" w:hint="eastAsia"/>
        </w:rPr>
        <w:t>服務電話：03-4796345</w:t>
      </w:r>
      <w:r>
        <w:rPr>
          <w:rFonts w:ascii="標楷體" w:eastAsia="標楷體" w:hAnsi="標楷體" w:hint="eastAsia"/>
        </w:rPr>
        <w:t>轉</w:t>
      </w:r>
      <w:r w:rsidRPr="00CA7C16">
        <w:rPr>
          <w:rFonts w:ascii="標楷體" w:eastAsia="標楷體" w:hAnsi="標楷體" w:hint="eastAsia"/>
        </w:rPr>
        <w:t>2</w:t>
      </w:r>
      <w:r w:rsidR="00656D48">
        <w:rPr>
          <w:rFonts w:ascii="標楷體" w:eastAsia="標楷體" w:hAnsi="標楷體" w:hint="eastAsia"/>
        </w:rPr>
        <w:t>1</w:t>
      </w:r>
      <w:r w:rsidRPr="00CA7C1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（註冊組）、</w:t>
      </w:r>
      <w:r w:rsidR="00656D48">
        <w:rPr>
          <w:rFonts w:ascii="標楷體" w:eastAsia="標楷體" w:hAnsi="標楷體" w:hint="eastAsia"/>
        </w:rPr>
        <w:t>168</w:t>
      </w:r>
      <w:r>
        <w:rPr>
          <w:rFonts w:ascii="標楷體" w:eastAsia="標楷體" w:hAnsi="標楷體" w:hint="eastAsia"/>
        </w:rPr>
        <w:t>（招生組）</w:t>
      </w:r>
    </w:p>
    <w:p w:rsidR="00B66E69" w:rsidRDefault="000472CE" w:rsidP="00B66E69">
      <w:pPr>
        <w:pStyle w:val="Web"/>
        <w:spacing w:beforeLines="50" w:beforeAutospacing="0" w:after="0" w:afterAutospacing="0"/>
        <w:ind w:right="1440"/>
        <w:rPr>
          <w:rFonts w:eastAsia="標楷體" w:hint="eastAsia"/>
        </w:rPr>
      </w:pPr>
      <w:r w:rsidRPr="001F13ED">
        <w:rPr>
          <w:rFonts w:eastAsia="標楷體" w:hint="eastAsia"/>
          <w:b/>
          <w:bCs/>
          <w:sz w:val="27"/>
          <w:szCs w:val="27"/>
        </w:rPr>
        <w:t>拾</w:t>
      </w:r>
      <w:r w:rsidR="006A7F98">
        <w:rPr>
          <w:rFonts w:eastAsia="標楷體" w:hint="eastAsia"/>
          <w:b/>
          <w:bCs/>
          <w:sz w:val="27"/>
          <w:szCs w:val="27"/>
        </w:rPr>
        <w:t>壹</w:t>
      </w:r>
      <w:r w:rsidRPr="001F13ED">
        <w:rPr>
          <w:rFonts w:eastAsia="標楷體" w:hint="eastAsia"/>
          <w:b/>
          <w:bCs/>
          <w:sz w:val="27"/>
          <w:szCs w:val="27"/>
        </w:rPr>
        <w:t>、</w:t>
      </w:r>
      <w:r w:rsidRPr="001F13ED">
        <w:rPr>
          <w:rFonts w:eastAsia="標楷體" w:hint="eastAsia"/>
        </w:rPr>
        <w:t>本校</w:t>
      </w:r>
      <w:r>
        <w:rPr>
          <w:rFonts w:eastAsia="標楷體" w:hint="eastAsia"/>
        </w:rPr>
        <w:t>暨</w:t>
      </w:r>
      <w:r w:rsidR="006A7F98">
        <w:rPr>
          <w:rFonts w:eastAsia="標楷體" w:hint="eastAsia"/>
        </w:rPr>
        <w:t>合作廠商</w:t>
      </w:r>
      <w:r>
        <w:rPr>
          <w:rFonts w:eastAsia="標楷體" w:hint="eastAsia"/>
        </w:rPr>
        <w:t>將</w:t>
      </w:r>
      <w:r w:rsidRPr="001F13ED">
        <w:rPr>
          <w:rFonts w:eastAsia="標楷體" w:hint="eastAsia"/>
        </w:rPr>
        <w:t>秉</w:t>
      </w:r>
      <w:r>
        <w:rPr>
          <w:rFonts w:eastAsia="標楷體" w:hint="eastAsia"/>
        </w:rPr>
        <w:t>持</w:t>
      </w:r>
      <w:r w:rsidRPr="001F13ED">
        <w:rPr>
          <w:rFonts w:eastAsia="標楷體" w:hint="eastAsia"/>
        </w:rPr>
        <w:t>公正、公平、公開原則辦理入學試務工作。</w:t>
      </w:r>
    </w:p>
    <w:p w:rsidR="000472CE" w:rsidRDefault="000472CE" w:rsidP="00B66E69">
      <w:pPr>
        <w:pStyle w:val="Web"/>
        <w:spacing w:beforeLines="50" w:beforeAutospacing="0" w:after="0" w:afterAutospacing="0"/>
        <w:ind w:right="1440"/>
        <w:rPr>
          <w:rFonts w:eastAsia="標楷體" w:hint="eastAsia"/>
        </w:rPr>
      </w:pPr>
      <w:r w:rsidRPr="001F13ED">
        <w:rPr>
          <w:rFonts w:eastAsia="標楷體" w:hint="eastAsia"/>
          <w:b/>
          <w:bCs/>
          <w:sz w:val="27"/>
          <w:szCs w:val="27"/>
        </w:rPr>
        <w:t>拾</w:t>
      </w:r>
      <w:r w:rsidR="006A7F98">
        <w:rPr>
          <w:rFonts w:eastAsia="標楷體" w:hint="eastAsia"/>
          <w:b/>
          <w:bCs/>
          <w:sz w:val="27"/>
          <w:szCs w:val="27"/>
        </w:rPr>
        <w:t>貳</w:t>
      </w:r>
      <w:r w:rsidRPr="001F13ED">
        <w:rPr>
          <w:rFonts w:eastAsia="標楷體" w:hint="eastAsia"/>
          <w:b/>
          <w:bCs/>
          <w:sz w:val="27"/>
          <w:szCs w:val="27"/>
        </w:rPr>
        <w:t>、</w:t>
      </w:r>
      <w:r w:rsidRPr="001F13ED">
        <w:rPr>
          <w:rFonts w:eastAsia="標楷體" w:hint="eastAsia"/>
        </w:rPr>
        <w:t>本計畫經本校校務會議核定後實施，修正時亦同。</w:t>
      </w:r>
    </w:p>
    <w:p w:rsidR="00916417" w:rsidRDefault="00916417" w:rsidP="00B3033E">
      <w:pPr>
        <w:widowControl/>
        <w:snapToGrid w:val="0"/>
        <w:spacing w:line="0" w:lineRule="atLeast"/>
        <w:jc w:val="center"/>
        <w:rPr>
          <w:rFonts w:eastAsia="標楷體"/>
          <w:bCs/>
          <w:sz w:val="32"/>
          <w:szCs w:val="32"/>
        </w:rPr>
      </w:pPr>
    </w:p>
    <w:p w:rsidR="00A97B5A" w:rsidRDefault="00A97B5A" w:rsidP="00A97B5A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A97B5A" w:rsidRDefault="00A97B5A" w:rsidP="00A97B5A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A97B5A" w:rsidRPr="00EA155F" w:rsidRDefault="00A97B5A" w:rsidP="00A97B5A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2"/>
        <w:gridCol w:w="496"/>
        <w:gridCol w:w="496"/>
        <w:gridCol w:w="443"/>
        <w:gridCol w:w="53"/>
        <w:gridCol w:w="496"/>
        <w:gridCol w:w="250"/>
        <w:gridCol w:w="246"/>
        <w:gridCol w:w="36"/>
        <w:gridCol w:w="469"/>
        <w:gridCol w:w="83"/>
        <w:gridCol w:w="806"/>
        <w:gridCol w:w="1260"/>
        <w:gridCol w:w="338"/>
        <w:gridCol w:w="13"/>
        <w:gridCol w:w="258"/>
        <w:gridCol w:w="94"/>
        <w:gridCol w:w="352"/>
        <w:gridCol w:w="123"/>
        <w:gridCol w:w="229"/>
        <w:gridCol w:w="352"/>
        <w:gridCol w:w="351"/>
        <w:gridCol w:w="62"/>
        <w:gridCol w:w="290"/>
        <w:gridCol w:w="352"/>
        <w:gridCol w:w="352"/>
        <w:gridCol w:w="353"/>
        <w:gridCol w:w="9"/>
      </w:tblGrid>
      <w:tr w:rsidR="00A97B5A" w:rsidRPr="009E319B" w:rsidTr="00A97B5A">
        <w:trPr>
          <w:gridAfter w:val="1"/>
          <w:wAfter w:w="9" w:type="dxa"/>
          <w:cantSplit/>
          <w:trHeight w:val="783"/>
          <w:jc w:val="center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8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7B5A" w:rsidRPr="009E319B" w:rsidTr="00A97B5A">
        <w:trPr>
          <w:cantSplit/>
          <w:trHeight w:val="774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A97B5A" w:rsidRPr="009E319B" w:rsidTr="00A97B5A">
        <w:trPr>
          <w:cantSplit/>
          <w:trHeight w:val="352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A97B5A" w:rsidRPr="009E319B" w:rsidTr="00A97B5A">
        <w:trPr>
          <w:cantSplit/>
          <w:trHeight w:val="52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both"/>
              <w:rPr>
                <w:rFonts w:eastAsia="標楷體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A97B5A" w:rsidRPr="009E319B" w:rsidTr="00A97B5A">
        <w:trPr>
          <w:cantSplit/>
          <w:trHeight w:val="445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A97B5A" w:rsidRPr="009E319B" w:rsidRDefault="00A97B5A" w:rsidP="00320230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A97B5A" w:rsidRPr="009E319B" w:rsidTr="00A97B5A">
        <w:trPr>
          <w:cantSplit/>
          <w:trHeight w:val="445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29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A97B5A" w:rsidRPr="009E319B" w:rsidTr="00A97B5A">
        <w:trPr>
          <w:cantSplit/>
          <w:trHeight w:hRule="exact" w:val="1474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  </w:t>
            </w:r>
          </w:p>
          <w:p w:rsidR="00A97B5A" w:rsidRPr="009E319B" w:rsidRDefault="00A97B5A" w:rsidP="00320230">
            <w:pPr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</w:p>
          <w:p w:rsidR="00A97B5A" w:rsidRPr="00BD6C40" w:rsidRDefault="00A97B5A" w:rsidP="00320230">
            <w:pPr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</w:tr>
      <w:tr w:rsidR="00A97B5A" w:rsidRPr="009E319B" w:rsidTr="00A97B5A">
        <w:trPr>
          <w:cantSplit/>
          <w:trHeight w:hRule="exact" w:val="1558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產學專班</w:t>
            </w:r>
          </w:p>
        </w:tc>
        <w:tc>
          <w:tcPr>
            <w:tcW w:w="7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A97B5A" w:rsidRDefault="00A97B5A" w:rsidP="00320230">
            <w:pPr>
              <w:ind w:left="163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A97B5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機電整合產業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專班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資訊科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-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輪調式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)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 xml:space="preserve"> HTC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龍華科大</w:t>
            </w:r>
          </w:p>
          <w:p w:rsidR="00A97B5A" w:rsidRPr="00A97B5A" w:rsidRDefault="00A97B5A" w:rsidP="00320230">
            <w:pPr>
              <w:ind w:left="163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A97B5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□航空修護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產業專班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飛修科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-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正日班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)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 xml:space="preserve"> 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中華科大</w:t>
            </w:r>
          </w:p>
          <w:p w:rsidR="00A97B5A" w:rsidRPr="009E319B" w:rsidRDefault="00A97B5A" w:rsidP="00320230">
            <w:pPr>
              <w:ind w:left="163"/>
              <w:jc w:val="both"/>
              <w:rPr>
                <w:rFonts w:eastAsia="標楷體"/>
                <w:sz w:val="27"/>
                <w:szCs w:val="27"/>
              </w:rPr>
            </w:pPr>
            <w:r w:rsidRPr="00A97B5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休閒遊憩產業專班</w:t>
            </w:r>
            <w:r w:rsidRPr="00A97B5A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觀光科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/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餐飲科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-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正日班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)</w:t>
            </w:r>
            <w:r w:rsidRPr="00A97B5A">
              <w:rPr>
                <w:rFonts w:eastAsia="標楷體" w:hint="eastAsia"/>
                <w:color w:val="000000"/>
                <w:sz w:val="27"/>
                <w:szCs w:val="27"/>
              </w:rPr>
              <w:t>國立北商</w:t>
            </w:r>
          </w:p>
        </w:tc>
      </w:tr>
      <w:tr w:rsidR="00A97B5A" w:rsidRPr="009E319B" w:rsidTr="00A97B5A">
        <w:trPr>
          <w:cantSplit/>
          <w:trHeight w:val="418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A97B5A" w:rsidRPr="009E319B" w:rsidTr="00A97B5A">
        <w:trPr>
          <w:cantSplit/>
          <w:trHeight w:hRule="exact" w:val="867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進修部</w:t>
            </w:r>
          </w:p>
        </w:tc>
        <w:tc>
          <w:tcPr>
            <w:tcW w:w="7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ind w:left="163"/>
              <w:jc w:val="both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E319B">
              <w:rPr>
                <w:rFonts w:eastAsia="標楷體" w:hint="eastAsia"/>
                <w:sz w:val="27"/>
                <w:szCs w:val="27"/>
              </w:rPr>
              <w:t>餐飲科</w:t>
            </w:r>
            <w:r w:rsidRPr="009E319B">
              <w:rPr>
                <w:rFonts w:eastAsia="標楷體"/>
                <w:sz w:val="27"/>
                <w:szCs w:val="27"/>
              </w:rPr>
              <w:t xml:space="preserve"> (</w:t>
            </w:r>
            <w:r w:rsidRPr="009E319B">
              <w:rPr>
                <w:rFonts w:eastAsia="標楷體" w:hint="eastAsia"/>
                <w:sz w:val="27"/>
                <w:szCs w:val="27"/>
              </w:rPr>
              <w:t>上午上課</w:t>
            </w:r>
            <w:r w:rsidRPr="009E319B">
              <w:rPr>
                <w:rFonts w:eastAsia="標楷體"/>
                <w:sz w:val="27"/>
                <w:szCs w:val="27"/>
              </w:rPr>
              <w:t xml:space="preserve"> </w:t>
            </w:r>
            <w:r w:rsidRPr="009E319B">
              <w:rPr>
                <w:rFonts w:eastAsia="標楷體" w:hint="eastAsia"/>
                <w:sz w:val="27"/>
                <w:szCs w:val="27"/>
              </w:rPr>
              <w:t>下午實習</w:t>
            </w:r>
            <w:r w:rsidRPr="009E319B">
              <w:rPr>
                <w:rFonts w:eastAsia="標楷體"/>
                <w:sz w:val="27"/>
                <w:szCs w:val="27"/>
              </w:rPr>
              <w:t xml:space="preserve">) </w:t>
            </w:r>
          </w:p>
          <w:p w:rsidR="00A97B5A" w:rsidRPr="009E319B" w:rsidRDefault="00A97B5A" w:rsidP="00320230">
            <w:pPr>
              <w:ind w:left="163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</w:t>
            </w:r>
            <w:r w:rsidRPr="009E319B">
              <w:rPr>
                <w:rFonts w:eastAsia="標楷體" w:hint="eastAsia"/>
                <w:sz w:val="27"/>
                <w:szCs w:val="27"/>
              </w:rPr>
              <w:t>科</w:t>
            </w:r>
            <w:r w:rsidRPr="009E319B">
              <w:rPr>
                <w:rFonts w:eastAsia="標楷體"/>
                <w:sz w:val="27"/>
                <w:szCs w:val="27"/>
              </w:rPr>
              <w:t xml:space="preserve"> (</w:t>
            </w:r>
            <w:r w:rsidRPr="009E319B">
              <w:rPr>
                <w:rFonts w:eastAsia="標楷體" w:hint="eastAsia"/>
                <w:sz w:val="27"/>
                <w:szCs w:val="27"/>
              </w:rPr>
              <w:t>日間上班</w:t>
            </w:r>
            <w:r w:rsidRPr="009E319B">
              <w:rPr>
                <w:rFonts w:eastAsia="標楷體"/>
                <w:sz w:val="27"/>
                <w:szCs w:val="27"/>
              </w:rPr>
              <w:t xml:space="preserve"> </w:t>
            </w:r>
            <w:r w:rsidRPr="009E319B">
              <w:rPr>
                <w:rFonts w:eastAsia="標楷體" w:hint="eastAsia"/>
                <w:sz w:val="27"/>
                <w:szCs w:val="27"/>
              </w:rPr>
              <w:t>晚上上課</w:t>
            </w:r>
            <w:r w:rsidRPr="009E319B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A97B5A" w:rsidRPr="009E319B" w:rsidTr="00A97B5A">
        <w:trPr>
          <w:cantSplit/>
          <w:trHeight w:val="495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□個別招生</w:t>
            </w:r>
          </w:p>
        </w:tc>
      </w:tr>
      <w:tr w:rsidR="00A97B5A" w:rsidRPr="009E319B" w:rsidTr="00A97B5A">
        <w:trPr>
          <w:cantSplit/>
          <w:trHeight w:val="508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A97B5A" w:rsidRPr="009E319B" w:rsidRDefault="00A97B5A" w:rsidP="00320230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A97B5A" w:rsidRPr="009E319B" w:rsidRDefault="00A97B5A" w:rsidP="00320230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A97B5A" w:rsidRPr="009E319B" w:rsidTr="00A97B5A">
        <w:trPr>
          <w:cantSplit/>
          <w:trHeight w:val="933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B5A" w:rsidRPr="009E319B" w:rsidRDefault="00A97B5A" w:rsidP="003202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A97B5A" w:rsidRPr="009E319B" w:rsidTr="00A97B5A">
        <w:trPr>
          <w:cantSplit/>
          <w:trHeight w:val="1130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□特色招生入學（正規班學生）</w:t>
            </w:r>
          </w:p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□國中推薦（建教班學生）</w:t>
            </w:r>
          </w:p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</w:p>
        </w:tc>
      </w:tr>
      <w:tr w:rsidR="00A97B5A" w:rsidRPr="009E319B" w:rsidTr="00A97B5A">
        <w:trPr>
          <w:cantSplit/>
          <w:trHeight w:val="1232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spacing w:beforeLines="20" w:afterLines="20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A97B5A" w:rsidRPr="009E319B" w:rsidRDefault="00A97B5A" w:rsidP="00320230">
            <w:pPr>
              <w:spacing w:beforeLines="20" w:afterLines="20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A97B5A" w:rsidRPr="009E319B" w:rsidTr="00A97B5A">
        <w:trPr>
          <w:cantSplit/>
          <w:trHeight w:val="692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A97B5A" w:rsidRPr="009E319B" w:rsidTr="00A97B5A">
        <w:trPr>
          <w:cantSplit/>
          <w:trHeight w:val="673"/>
          <w:jc w:val="center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7B5A" w:rsidRPr="009E319B" w:rsidRDefault="00A97B5A" w:rsidP="00320230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7B5A" w:rsidRPr="009E319B" w:rsidRDefault="00A97B5A" w:rsidP="00320230">
            <w:pPr>
              <w:spacing w:beforeLines="5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</w:p>
        </w:tc>
      </w:tr>
    </w:tbl>
    <w:p w:rsidR="00A97B5A" w:rsidRDefault="00A97B5A" w:rsidP="00A97B5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</w:t>
      </w:r>
      <w:r>
        <w:rPr>
          <w:rFonts w:ascii="標楷體" w:eastAsia="標楷體" w:hAnsi="標楷體" w:hint="eastAsia"/>
        </w:rPr>
        <w:t>038</w:t>
      </w:r>
    </w:p>
    <w:p w:rsidR="00A97B5A" w:rsidRDefault="00A97B5A" w:rsidP="00A97B5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A97B5A" w:rsidRDefault="00A97B5A" w:rsidP="00A97B5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:rsidR="00A97B5A" w:rsidRDefault="00A97B5A" w:rsidP="00A97B5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0008"/>
      </w:tblGrid>
      <w:tr w:rsidR="00A97B5A" w:rsidTr="00320230">
        <w:trPr>
          <w:trHeight w:val="12303"/>
        </w:trPr>
        <w:tc>
          <w:tcPr>
            <w:tcW w:w="10008" w:type="dxa"/>
            <w:vAlign w:val="center"/>
          </w:tcPr>
          <w:p w:rsidR="00A97B5A" w:rsidRDefault="00A97B5A" w:rsidP="00320230">
            <w:pPr>
              <w:rPr>
                <w:rFonts w:hint="eastAsia"/>
                <w:sz w:val="40"/>
                <w:szCs w:val="40"/>
              </w:rPr>
            </w:pPr>
          </w:p>
          <w:p w:rsidR="00A97B5A" w:rsidRDefault="00A97B5A" w:rsidP="0032023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8.6pt;margin-top:.05pt;width:302.45pt;height:43.2pt;z-index:251657728;mso-wrap-style:none" stroked="f">
                  <v:textbox style="mso-fit-shape-to-text:t">
                    <w:txbxContent>
                      <w:p w:rsidR="00A97B5A" w:rsidRPr="00E641F0" w:rsidRDefault="00A97B5A" w:rsidP="00A97B5A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  <w:r w:rsidRPr="009669D6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私立方曙高級商工職業學校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97B5A" w:rsidRDefault="00A97B5A" w:rsidP="0032023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  <w:p w:rsidR="00A97B5A" w:rsidRDefault="00A97B5A" w:rsidP="0032023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  <w:p w:rsidR="00A97B5A" w:rsidRDefault="009E36F3" w:rsidP="00320230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4114800" cy="2390775"/>
                  <wp:effectExtent l="19050" t="0" r="0" b="0"/>
                  <wp:docPr id="1" name="圖片 1" descr="方曙商工活動LOGO-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方曙商工活動LOGO-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B5A" w:rsidRPr="00581DAC" w:rsidRDefault="00A97B5A" w:rsidP="00320230">
            <w:pPr>
              <w:spacing w:beforeLines="10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教育部產學攜手直升</w:t>
            </w:r>
            <w:r w:rsidRPr="00581DA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申請入學辦法</w:t>
            </w:r>
          </w:p>
          <w:p w:rsidR="00A97B5A" w:rsidRPr="00873969" w:rsidRDefault="00A97B5A" w:rsidP="00320230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A26028">
              <w:rPr>
                <w:rFonts w:ascii="標楷體" w:eastAsia="標楷體" w:hAnsi="標楷體" w:hint="eastAsia"/>
                <w:b/>
                <w:sz w:val="40"/>
                <w:szCs w:val="40"/>
              </w:rPr>
              <w:t>『</w:t>
            </w:r>
            <w:r w:rsidRPr="00873969">
              <w:rPr>
                <w:rFonts w:ascii="標楷體" w:eastAsia="標楷體" w:hAnsi="標楷體" w:hint="eastAsia"/>
                <w:b/>
                <w:sz w:val="40"/>
                <w:szCs w:val="40"/>
              </w:rPr>
              <w:t>航空維修產業專班』</w:t>
            </w:r>
          </w:p>
          <w:p w:rsidR="00A97B5A" w:rsidRPr="00873969" w:rsidRDefault="00A97B5A" w:rsidP="00320230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『機電整合</w:t>
            </w:r>
            <w:r w:rsidRPr="00873969">
              <w:rPr>
                <w:rFonts w:ascii="標楷體" w:eastAsia="標楷體" w:hAnsi="標楷體" w:hint="eastAsia"/>
                <w:b/>
                <w:sz w:val="40"/>
                <w:szCs w:val="40"/>
              </w:rPr>
              <w:t>產業專班』</w:t>
            </w:r>
          </w:p>
          <w:p w:rsidR="00A97B5A" w:rsidRPr="00B3033E" w:rsidRDefault="00A97B5A" w:rsidP="00A97B5A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    </w:t>
            </w:r>
          </w:p>
        </w:tc>
      </w:tr>
      <w:tr w:rsidR="00A97B5A" w:rsidRPr="001D25EB" w:rsidTr="00320230">
        <w:trPr>
          <w:trHeight w:val="1073"/>
        </w:trPr>
        <w:tc>
          <w:tcPr>
            <w:tcW w:w="10008" w:type="dxa"/>
            <w:vAlign w:val="center"/>
          </w:tcPr>
          <w:p w:rsidR="00A97B5A" w:rsidRPr="001D25EB" w:rsidRDefault="00A97B5A" w:rsidP="00320230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1D25EB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學校網址 </w:t>
            </w:r>
            <w:hyperlink r:id="rId8" w:history="1">
              <w:r w:rsidRPr="001D25EB">
                <w:rPr>
                  <w:rStyle w:val="a4"/>
                  <w:rFonts w:ascii="標楷體" w:eastAsia="標楷體" w:hAnsi="標楷體" w:cs="細明體" w:hint="eastAsia"/>
                  <w:sz w:val="26"/>
                  <w:szCs w:val="26"/>
                </w:rPr>
                <w:t>http://www.fsvs.tyc.edu.tw</w:t>
              </w:r>
            </w:hyperlink>
            <w:r w:rsidRPr="001D25EB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洽詢電話：（03）4796345轉213 或168</w:t>
            </w:r>
          </w:p>
        </w:tc>
      </w:tr>
    </w:tbl>
    <w:p w:rsidR="00A97B5A" w:rsidRPr="00A97B5A" w:rsidRDefault="00A97B5A" w:rsidP="00A97B5A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  <w:sectPr w:rsidR="00A97B5A" w:rsidRPr="00A97B5A" w:rsidSect="00320230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3D1EED" w:rsidRPr="003E31DB" w:rsidRDefault="003D1EED" w:rsidP="00A97B5A">
      <w:pPr>
        <w:rPr>
          <w:rFonts w:hint="eastAsia"/>
        </w:rPr>
      </w:pPr>
    </w:p>
    <w:sectPr w:rsidR="003D1EED" w:rsidRPr="003E31DB" w:rsidSect="00B66E69">
      <w:pgSz w:w="23814" w:h="16840" w:orient="landscape" w:code="8"/>
      <w:pgMar w:top="1304" w:right="1134" w:bottom="1247" w:left="1134" w:header="851" w:footer="992" w:gutter="0"/>
      <w:cols w:num="2" w:space="425" w:equalWidth="0">
        <w:col w:w="10560" w:space="726"/>
        <w:col w:w="10259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F6" w:rsidRDefault="005E08F6" w:rsidP="00873969">
      <w:r>
        <w:separator/>
      </w:r>
    </w:p>
  </w:endnote>
  <w:endnote w:type="continuationSeparator" w:id="0">
    <w:p w:rsidR="005E08F6" w:rsidRDefault="005E08F6" w:rsidP="0087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F6" w:rsidRDefault="005E08F6" w:rsidP="00873969">
      <w:r>
        <w:separator/>
      </w:r>
    </w:p>
  </w:footnote>
  <w:footnote w:type="continuationSeparator" w:id="0">
    <w:p w:rsidR="005E08F6" w:rsidRDefault="005E08F6" w:rsidP="00873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57F"/>
    <w:multiLevelType w:val="hybridMultilevel"/>
    <w:tmpl w:val="12EE7422"/>
    <w:lvl w:ilvl="0" w:tplc="D652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C514FA"/>
    <w:multiLevelType w:val="hybridMultilevel"/>
    <w:tmpl w:val="7BC241B2"/>
    <w:lvl w:ilvl="0" w:tplc="EEC80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B209CE"/>
    <w:multiLevelType w:val="hybridMultilevel"/>
    <w:tmpl w:val="1C985FA2"/>
    <w:lvl w:ilvl="0" w:tplc="8BD850C6">
      <w:start w:val="1"/>
      <w:numFmt w:val="taiwaneseCountingThousand"/>
      <w:lvlText w:val="%1、"/>
      <w:lvlJc w:val="left"/>
      <w:pPr>
        <w:tabs>
          <w:tab w:val="num" w:pos="1075"/>
        </w:tabs>
        <w:ind w:left="10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5"/>
        </w:tabs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5"/>
        </w:tabs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5"/>
        </w:tabs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5"/>
        </w:tabs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5"/>
        </w:tabs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80"/>
      </w:pPr>
    </w:lvl>
  </w:abstractNum>
  <w:abstractNum w:abstractNumId="5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BA0780"/>
    <w:multiLevelType w:val="hybridMultilevel"/>
    <w:tmpl w:val="1D8CFCE8"/>
    <w:lvl w:ilvl="0" w:tplc="EE365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BC638A"/>
    <w:multiLevelType w:val="hybridMultilevel"/>
    <w:tmpl w:val="82C2F140"/>
    <w:lvl w:ilvl="0" w:tplc="288E2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510FE3"/>
    <w:multiLevelType w:val="hybridMultilevel"/>
    <w:tmpl w:val="7F0463DE"/>
    <w:lvl w:ilvl="0" w:tplc="225A1942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3276E9"/>
    <w:multiLevelType w:val="hybridMultilevel"/>
    <w:tmpl w:val="E580EBC8"/>
    <w:lvl w:ilvl="0" w:tplc="0E8A0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2CE"/>
    <w:rsid w:val="00005517"/>
    <w:rsid w:val="00010917"/>
    <w:rsid w:val="0001737B"/>
    <w:rsid w:val="00021511"/>
    <w:rsid w:val="00042BEF"/>
    <w:rsid w:val="000472CE"/>
    <w:rsid w:val="00047AEA"/>
    <w:rsid w:val="00052AEB"/>
    <w:rsid w:val="00064551"/>
    <w:rsid w:val="000729DA"/>
    <w:rsid w:val="0008569C"/>
    <w:rsid w:val="000956A4"/>
    <w:rsid w:val="000B7AC9"/>
    <w:rsid w:val="000D4ECD"/>
    <w:rsid w:val="000F2860"/>
    <w:rsid w:val="00117F89"/>
    <w:rsid w:val="0015522E"/>
    <w:rsid w:val="001608B3"/>
    <w:rsid w:val="00171D9A"/>
    <w:rsid w:val="00191650"/>
    <w:rsid w:val="001A0939"/>
    <w:rsid w:val="001B7312"/>
    <w:rsid w:val="001D25EB"/>
    <w:rsid w:val="00200B02"/>
    <w:rsid w:val="002030EB"/>
    <w:rsid w:val="00206C9F"/>
    <w:rsid w:val="00213F3C"/>
    <w:rsid w:val="00223009"/>
    <w:rsid w:val="00225BB1"/>
    <w:rsid w:val="0023179A"/>
    <w:rsid w:val="0024391E"/>
    <w:rsid w:val="00257A1E"/>
    <w:rsid w:val="00265232"/>
    <w:rsid w:val="002920EA"/>
    <w:rsid w:val="002B0193"/>
    <w:rsid w:val="002B7066"/>
    <w:rsid w:val="002E6C33"/>
    <w:rsid w:val="002F34B2"/>
    <w:rsid w:val="00320230"/>
    <w:rsid w:val="00322590"/>
    <w:rsid w:val="00323409"/>
    <w:rsid w:val="003270F9"/>
    <w:rsid w:val="003350B9"/>
    <w:rsid w:val="00335DC2"/>
    <w:rsid w:val="00345948"/>
    <w:rsid w:val="00345AAF"/>
    <w:rsid w:val="00346C3C"/>
    <w:rsid w:val="003614F6"/>
    <w:rsid w:val="00365E2D"/>
    <w:rsid w:val="00372914"/>
    <w:rsid w:val="00377358"/>
    <w:rsid w:val="00395D36"/>
    <w:rsid w:val="003B381C"/>
    <w:rsid w:val="003C310E"/>
    <w:rsid w:val="003D1EED"/>
    <w:rsid w:val="003E31DB"/>
    <w:rsid w:val="003E4F6F"/>
    <w:rsid w:val="003F3B9A"/>
    <w:rsid w:val="003F48BD"/>
    <w:rsid w:val="00401687"/>
    <w:rsid w:val="00404DC4"/>
    <w:rsid w:val="004367C8"/>
    <w:rsid w:val="00466D2E"/>
    <w:rsid w:val="00467A37"/>
    <w:rsid w:val="004762D8"/>
    <w:rsid w:val="004963E2"/>
    <w:rsid w:val="004C1BA3"/>
    <w:rsid w:val="004E2460"/>
    <w:rsid w:val="004F6BEE"/>
    <w:rsid w:val="005076D6"/>
    <w:rsid w:val="00511BA1"/>
    <w:rsid w:val="0052506A"/>
    <w:rsid w:val="00541820"/>
    <w:rsid w:val="00542027"/>
    <w:rsid w:val="00550FE0"/>
    <w:rsid w:val="00551388"/>
    <w:rsid w:val="00564DF1"/>
    <w:rsid w:val="00570E86"/>
    <w:rsid w:val="005751B6"/>
    <w:rsid w:val="0058167F"/>
    <w:rsid w:val="00581DAC"/>
    <w:rsid w:val="00597006"/>
    <w:rsid w:val="005B00C2"/>
    <w:rsid w:val="005E08F6"/>
    <w:rsid w:val="005E256B"/>
    <w:rsid w:val="0063080F"/>
    <w:rsid w:val="00650C0B"/>
    <w:rsid w:val="00656D48"/>
    <w:rsid w:val="00660050"/>
    <w:rsid w:val="00663DEF"/>
    <w:rsid w:val="00695999"/>
    <w:rsid w:val="006A7F98"/>
    <w:rsid w:val="006B3F01"/>
    <w:rsid w:val="006B7287"/>
    <w:rsid w:val="006C77BB"/>
    <w:rsid w:val="006C7E1D"/>
    <w:rsid w:val="006D6757"/>
    <w:rsid w:val="006E1803"/>
    <w:rsid w:val="006F02C5"/>
    <w:rsid w:val="006F3B19"/>
    <w:rsid w:val="007007E9"/>
    <w:rsid w:val="007048C1"/>
    <w:rsid w:val="00704A03"/>
    <w:rsid w:val="00730F21"/>
    <w:rsid w:val="007426B9"/>
    <w:rsid w:val="00742B51"/>
    <w:rsid w:val="0077736A"/>
    <w:rsid w:val="00781E1F"/>
    <w:rsid w:val="007A5488"/>
    <w:rsid w:val="007C2A00"/>
    <w:rsid w:val="007C4DC1"/>
    <w:rsid w:val="007C4EC2"/>
    <w:rsid w:val="00820DE6"/>
    <w:rsid w:val="0084318A"/>
    <w:rsid w:val="008517C3"/>
    <w:rsid w:val="00860A44"/>
    <w:rsid w:val="00873969"/>
    <w:rsid w:val="00886959"/>
    <w:rsid w:val="0089460D"/>
    <w:rsid w:val="008B4BFF"/>
    <w:rsid w:val="008B757F"/>
    <w:rsid w:val="008D293D"/>
    <w:rsid w:val="008D2EDB"/>
    <w:rsid w:val="008D40F8"/>
    <w:rsid w:val="008D5D9E"/>
    <w:rsid w:val="008E4E28"/>
    <w:rsid w:val="009023BA"/>
    <w:rsid w:val="00916417"/>
    <w:rsid w:val="009278F9"/>
    <w:rsid w:val="00945533"/>
    <w:rsid w:val="00950C3B"/>
    <w:rsid w:val="00955CAD"/>
    <w:rsid w:val="00956B1B"/>
    <w:rsid w:val="0098318E"/>
    <w:rsid w:val="00987927"/>
    <w:rsid w:val="0099510C"/>
    <w:rsid w:val="00996496"/>
    <w:rsid w:val="009A71E7"/>
    <w:rsid w:val="009B4D0E"/>
    <w:rsid w:val="009C168B"/>
    <w:rsid w:val="009C6930"/>
    <w:rsid w:val="009D15F0"/>
    <w:rsid w:val="009E27FB"/>
    <w:rsid w:val="009E36F3"/>
    <w:rsid w:val="00A073C6"/>
    <w:rsid w:val="00A14F9A"/>
    <w:rsid w:val="00A25D20"/>
    <w:rsid w:val="00A26028"/>
    <w:rsid w:val="00A44BE6"/>
    <w:rsid w:val="00A57710"/>
    <w:rsid w:val="00A6212C"/>
    <w:rsid w:val="00A6675A"/>
    <w:rsid w:val="00A97B5A"/>
    <w:rsid w:val="00AA15C1"/>
    <w:rsid w:val="00AA7E49"/>
    <w:rsid w:val="00AB5275"/>
    <w:rsid w:val="00AC2CF6"/>
    <w:rsid w:val="00AE0C7C"/>
    <w:rsid w:val="00AF210D"/>
    <w:rsid w:val="00AF591C"/>
    <w:rsid w:val="00B0343A"/>
    <w:rsid w:val="00B073EE"/>
    <w:rsid w:val="00B3033E"/>
    <w:rsid w:val="00B3444A"/>
    <w:rsid w:val="00B37CFB"/>
    <w:rsid w:val="00B50322"/>
    <w:rsid w:val="00B6299D"/>
    <w:rsid w:val="00B66E69"/>
    <w:rsid w:val="00B7001D"/>
    <w:rsid w:val="00B90FF9"/>
    <w:rsid w:val="00B93034"/>
    <w:rsid w:val="00B945C2"/>
    <w:rsid w:val="00BA72D4"/>
    <w:rsid w:val="00BB500F"/>
    <w:rsid w:val="00BC1434"/>
    <w:rsid w:val="00BC4382"/>
    <w:rsid w:val="00BF45B2"/>
    <w:rsid w:val="00C16AE6"/>
    <w:rsid w:val="00C22D83"/>
    <w:rsid w:val="00C35084"/>
    <w:rsid w:val="00C46D3B"/>
    <w:rsid w:val="00C5798F"/>
    <w:rsid w:val="00C60A92"/>
    <w:rsid w:val="00C70EAC"/>
    <w:rsid w:val="00C90C7E"/>
    <w:rsid w:val="00CA06A0"/>
    <w:rsid w:val="00CB21A8"/>
    <w:rsid w:val="00CC476C"/>
    <w:rsid w:val="00CD4648"/>
    <w:rsid w:val="00CE0F48"/>
    <w:rsid w:val="00CF3E8F"/>
    <w:rsid w:val="00D0757A"/>
    <w:rsid w:val="00D14C09"/>
    <w:rsid w:val="00D40E76"/>
    <w:rsid w:val="00D47638"/>
    <w:rsid w:val="00D53E2C"/>
    <w:rsid w:val="00D6145D"/>
    <w:rsid w:val="00D9714A"/>
    <w:rsid w:val="00DC3888"/>
    <w:rsid w:val="00DF644C"/>
    <w:rsid w:val="00DF7538"/>
    <w:rsid w:val="00E233CD"/>
    <w:rsid w:val="00E27906"/>
    <w:rsid w:val="00E32BEB"/>
    <w:rsid w:val="00E40CB9"/>
    <w:rsid w:val="00E445DE"/>
    <w:rsid w:val="00E615F8"/>
    <w:rsid w:val="00E630A3"/>
    <w:rsid w:val="00E92FA5"/>
    <w:rsid w:val="00EB6806"/>
    <w:rsid w:val="00EC51D6"/>
    <w:rsid w:val="00ED196A"/>
    <w:rsid w:val="00F02230"/>
    <w:rsid w:val="00F07C74"/>
    <w:rsid w:val="00F448E5"/>
    <w:rsid w:val="00F637E9"/>
    <w:rsid w:val="00F64ABB"/>
    <w:rsid w:val="00F65822"/>
    <w:rsid w:val="00F7392A"/>
    <w:rsid w:val="00F84B5F"/>
    <w:rsid w:val="00FA28C2"/>
    <w:rsid w:val="00FA36DD"/>
    <w:rsid w:val="00FD18CA"/>
    <w:rsid w:val="00FE5572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rsid w:val="000472CE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table" w:styleId="a3">
    <w:name w:val="Table Grid"/>
    <w:basedOn w:val="a1"/>
    <w:rsid w:val="000472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3F0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7396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873969"/>
    <w:rPr>
      <w:kern w:val="2"/>
    </w:rPr>
  </w:style>
  <w:style w:type="paragraph" w:styleId="a7">
    <w:name w:val="footer"/>
    <w:basedOn w:val="a"/>
    <w:link w:val="a8"/>
    <w:rsid w:val="0087396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8739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CMT</Company>
  <LinksUpToDate>false</LinksUpToDate>
  <CharactersWithSpaces>2239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http://www.fsvs.tyc.edu.tw/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「教育部產學攜手直升方案」</dc:title>
  <dc:subject/>
  <dc:creator>User</dc:creator>
  <cp:keywords/>
  <dc:description/>
  <cp:lastModifiedBy>輔導組</cp:lastModifiedBy>
  <cp:revision>2</cp:revision>
  <cp:lastPrinted>2014-02-05T04:42:00Z</cp:lastPrinted>
  <dcterms:created xsi:type="dcterms:W3CDTF">2016-03-09T02:29:00Z</dcterms:created>
  <dcterms:modified xsi:type="dcterms:W3CDTF">2016-03-09T02:29:00Z</dcterms:modified>
</cp:coreProperties>
</file>